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26F" w:rsidRPr="00D94EB6" w:rsidRDefault="000D526F" w:rsidP="000022DE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3E0E07" w:rsidRPr="00D94EB6" w:rsidRDefault="00D94EB6" w:rsidP="00D94EB6">
      <w:pPr>
        <w:pStyle w:val="1"/>
        <w:jc w:val="center"/>
        <w:rPr>
          <w:b/>
        </w:rPr>
      </w:pPr>
      <w:r w:rsidRPr="00D94EB6">
        <w:rPr>
          <w:rFonts w:ascii="Times New Roman" w:hAnsi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353188" cy="8732520"/>
            <wp:effectExtent l="19050" t="0" r="9512" b="0"/>
            <wp:docPr id="3" name="Рисунок 3" descr="C:\Users\Оленька\Downloads\img-240925144106-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Оленька\Downloads\img-240925144106-001_page-0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91" cy="8728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1648" w:rsidRPr="00D94EB6" w:rsidRDefault="00E11648" w:rsidP="002471EB">
      <w:pPr>
        <w:jc w:val="both"/>
        <w:rPr>
          <w:b/>
        </w:rPr>
      </w:pPr>
    </w:p>
    <w:p w:rsidR="00E11648" w:rsidRPr="00D94EB6" w:rsidRDefault="00E11648" w:rsidP="002471EB">
      <w:pPr>
        <w:jc w:val="both"/>
        <w:rPr>
          <w:b/>
        </w:rPr>
      </w:pPr>
    </w:p>
    <w:p w:rsidR="00E11648" w:rsidRPr="00D94EB6" w:rsidRDefault="00E11648" w:rsidP="002471EB">
      <w:pPr>
        <w:jc w:val="both"/>
        <w:rPr>
          <w:b/>
        </w:rPr>
      </w:pPr>
    </w:p>
    <w:p w:rsidR="00E11648" w:rsidRPr="00D94EB6" w:rsidRDefault="00E11648" w:rsidP="002471EB">
      <w:pPr>
        <w:jc w:val="both"/>
        <w:rPr>
          <w:b/>
        </w:rPr>
      </w:pPr>
    </w:p>
    <w:p w:rsidR="00306E21" w:rsidRPr="00D94EB6" w:rsidRDefault="00A1411A" w:rsidP="002471EB">
      <w:pPr>
        <w:jc w:val="both"/>
      </w:pPr>
      <w:r w:rsidRPr="00D94EB6">
        <w:t xml:space="preserve">                                                                                                        </w:t>
      </w:r>
    </w:p>
    <w:p w:rsidR="00A1411A" w:rsidRPr="00D94EB6" w:rsidRDefault="00306E21" w:rsidP="002471EB">
      <w:pPr>
        <w:jc w:val="both"/>
      </w:pPr>
      <w:r w:rsidRPr="00D94EB6">
        <w:t xml:space="preserve">                                                                                          </w:t>
      </w:r>
      <w:r w:rsidR="00A316FB" w:rsidRPr="00D94EB6">
        <w:t xml:space="preserve">               </w:t>
      </w:r>
      <w:r w:rsidRPr="00D94EB6">
        <w:t xml:space="preserve"> </w:t>
      </w:r>
      <w:r w:rsidR="00A1411A" w:rsidRPr="00D94EB6">
        <w:t>Приложение №</w:t>
      </w:r>
      <w:r w:rsidR="009C0A2E" w:rsidRPr="00D94EB6">
        <w:t xml:space="preserve"> </w:t>
      </w:r>
      <w:r w:rsidR="00A1411A" w:rsidRPr="00D94EB6">
        <w:t>1</w:t>
      </w:r>
      <w:r w:rsidR="00E11648" w:rsidRPr="00D94EB6">
        <w:t xml:space="preserve"> -4</w:t>
      </w:r>
      <w:r w:rsidR="00A1411A" w:rsidRPr="00D94EB6">
        <w:t xml:space="preserve"> </w:t>
      </w:r>
    </w:p>
    <w:p w:rsidR="00E11648" w:rsidRPr="00D94EB6" w:rsidRDefault="00A1411A" w:rsidP="00E11648">
      <w:pPr>
        <w:tabs>
          <w:tab w:val="left" w:pos="4820"/>
          <w:tab w:val="right" w:pos="9355"/>
        </w:tabs>
      </w:pPr>
      <w:r w:rsidRPr="00D94EB6">
        <w:tab/>
      </w:r>
      <w:r w:rsidR="00A316FB" w:rsidRPr="00D94EB6">
        <w:t xml:space="preserve">                </w:t>
      </w:r>
      <w:r w:rsidRPr="00D94EB6">
        <w:t xml:space="preserve"> к приказу № </w:t>
      </w:r>
      <w:r w:rsidR="00E11648" w:rsidRPr="00D94EB6">
        <w:t xml:space="preserve">199 от 30.08.2024 г.     </w:t>
      </w:r>
    </w:p>
    <w:p w:rsidR="00E11648" w:rsidRPr="00D94EB6" w:rsidRDefault="00E11648" w:rsidP="00E11648">
      <w:pPr>
        <w:tabs>
          <w:tab w:val="left" w:pos="4820"/>
          <w:tab w:val="right" w:pos="9355"/>
        </w:tabs>
      </w:pPr>
    </w:p>
    <w:p w:rsidR="00E11648" w:rsidRPr="00D94EB6" w:rsidRDefault="00E11648" w:rsidP="00E11648">
      <w:pPr>
        <w:tabs>
          <w:tab w:val="left" w:pos="4820"/>
          <w:tab w:val="right" w:pos="9355"/>
        </w:tabs>
      </w:pP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  <w:r w:rsidRPr="00D94EB6">
        <w:rPr>
          <w:b/>
          <w:bCs/>
          <w:sz w:val="28"/>
          <w:szCs w:val="28"/>
        </w:rPr>
        <w:t xml:space="preserve">План комплексной безопасности </w:t>
      </w: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  <w:r w:rsidRPr="00D94EB6">
        <w:rPr>
          <w:b/>
          <w:bCs/>
          <w:sz w:val="28"/>
          <w:szCs w:val="28"/>
        </w:rPr>
        <w:t>ГБОУ «</w:t>
      </w:r>
      <w:proofErr w:type="spellStart"/>
      <w:r w:rsidRPr="00D94EB6">
        <w:rPr>
          <w:b/>
          <w:bCs/>
          <w:sz w:val="28"/>
          <w:szCs w:val="28"/>
        </w:rPr>
        <w:t>Валуйская</w:t>
      </w:r>
      <w:proofErr w:type="spellEnd"/>
      <w:r w:rsidRPr="00D94EB6">
        <w:rPr>
          <w:b/>
          <w:bCs/>
          <w:sz w:val="28"/>
          <w:szCs w:val="28"/>
        </w:rPr>
        <w:t xml:space="preserve"> общеобразовательная школа-интернат №1»</w:t>
      </w: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  <w:r w:rsidRPr="00D94EB6">
        <w:rPr>
          <w:b/>
          <w:bCs/>
          <w:sz w:val="28"/>
          <w:szCs w:val="28"/>
        </w:rPr>
        <w:t>на 2024-2025 учебный год</w:t>
      </w:r>
    </w:p>
    <w:p w:rsidR="00E11648" w:rsidRPr="00D94EB6" w:rsidRDefault="00E11648" w:rsidP="00E11648">
      <w:pPr>
        <w:spacing w:line="276" w:lineRule="auto"/>
        <w:jc w:val="center"/>
        <w:rPr>
          <w:b/>
          <w:bCs/>
        </w:rPr>
      </w:pPr>
    </w:p>
    <w:p w:rsidR="00E11648" w:rsidRPr="00D94EB6" w:rsidRDefault="00E11648" w:rsidP="00E11648">
      <w:pPr>
        <w:jc w:val="both"/>
        <w:rPr>
          <w:b/>
          <w:bCs/>
        </w:rPr>
      </w:pPr>
      <w:r w:rsidRPr="00D94EB6">
        <w:rPr>
          <w:b/>
          <w:bCs/>
        </w:rPr>
        <w:t xml:space="preserve">Цель:  </w:t>
      </w:r>
      <w:r w:rsidRPr="00D94EB6">
        <w:rPr>
          <w:bCs/>
        </w:rPr>
        <w:t xml:space="preserve">Совершенствование уровня </w:t>
      </w:r>
      <w:r w:rsidRPr="00D94EB6">
        <w:rPr>
          <w:shd w:val="clear" w:color="auto" w:fill="FFFFFF"/>
        </w:rPr>
        <w:t xml:space="preserve"> защищённости образовательной организации от реальных и прогнозируемых угроз социального, техногенного и природного характера, обеспечивающее его безопасное функционирование.</w:t>
      </w:r>
    </w:p>
    <w:p w:rsidR="00E11648" w:rsidRPr="00D94EB6" w:rsidRDefault="00E11648" w:rsidP="00E11648">
      <w:pPr>
        <w:jc w:val="both"/>
        <w:rPr>
          <w:b/>
          <w:bCs/>
        </w:rPr>
      </w:pPr>
      <w:r w:rsidRPr="00D94EB6">
        <w:rPr>
          <w:b/>
          <w:bCs/>
        </w:rPr>
        <w:t>Задачи:</w:t>
      </w:r>
    </w:p>
    <w:p w:rsidR="00E11648" w:rsidRPr="00D94EB6" w:rsidRDefault="00E11648" w:rsidP="00E11648">
      <w:pPr>
        <w:jc w:val="both"/>
        <w:rPr>
          <w:shd w:val="clear" w:color="auto" w:fill="FFFFFF"/>
        </w:rPr>
      </w:pPr>
      <w:r w:rsidRPr="00D94EB6">
        <w:rPr>
          <w:shd w:val="clear" w:color="auto" w:fill="FFFFFF"/>
        </w:rPr>
        <w:t xml:space="preserve">1.Организация работы с обучающимися, их родителями, педагогическим коллективом, правоохранительными органами и другими общественными организациями   в решении проблем комплексного обеспечения безопасности организации; </w:t>
      </w:r>
    </w:p>
    <w:p w:rsidR="00E11648" w:rsidRPr="00D94EB6" w:rsidRDefault="00E11648" w:rsidP="00E11648">
      <w:pPr>
        <w:jc w:val="both"/>
        <w:rPr>
          <w:shd w:val="clear" w:color="auto" w:fill="FFFFFF"/>
        </w:rPr>
      </w:pPr>
      <w:r w:rsidRPr="00D94EB6">
        <w:rPr>
          <w:shd w:val="clear" w:color="auto" w:fill="FFFFFF"/>
        </w:rPr>
        <w:t xml:space="preserve">2.Организация и обеспечение защиты обучающихся и работников образовательной организации от чрезвычайных ситуаций, технической </w:t>
      </w:r>
      <w:proofErr w:type="spellStart"/>
      <w:r w:rsidRPr="00D94EB6">
        <w:rPr>
          <w:shd w:val="clear" w:color="auto" w:fill="FFFFFF"/>
        </w:rPr>
        <w:t>укреплённости</w:t>
      </w:r>
      <w:proofErr w:type="spellEnd"/>
      <w:r w:rsidRPr="00D94EB6">
        <w:rPr>
          <w:shd w:val="clear" w:color="auto" w:fill="FFFFFF"/>
        </w:rPr>
        <w:t xml:space="preserve"> и антитеррористической защищенности образовательной организации, функционирования физической охраны, контрольно-пропускного и </w:t>
      </w:r>
      <w:proofErr w:type="spellStart"/>
      <w:r w:rsidRPr="00D94EB6">
        <w:rPr>
          <w:shd w:val="clear" w:color="auto" w:fill="FFFFFF"/>
        </w:rPr>
        <w:t>внутриобъектового</w:t>
      </w:r>
      <w:proofErr w:type="spellEnd"/>
      <w:r w:rsidRPr="00D94EB6">
        <w:rPr>
          <w:shd w:val="clear" w:color="auto" w:fill="FFFFFF"/>
        </w:rPr>
        <w:t xml:space="preserve"> режима организации;</w:t>
      </w:r>
    </w:p>
    <w:p w:rsidR="00E11648" w:rsidRPr="00D94EB6" w:rsidRDefault="00E11648" w:rsidP="00E11648">
      <w:pPr>
        <w:jc w:val="both"/>
        <w:rPr>
          <w:shd w:val="clear" w:color="auto" w:fill="FFFFFF"/>
        </w:rPr>
      </w:pPr>
      <w:r w:rsidRPr="00D94EB6">
        <w:rPr>
          <w:shd w:val="clear" w:color="auto" w:fill="FFFFFF"/>
        </w:rPr>
        <w:t>3.Организация выполнения профилактических мероприятий, направленных на обеспечение безопасности образовательной деятельности в образовательном учреждении.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shd w:val="clear" w:color="auto" w:fill="FFFFFF"/>
        </w:rPr>
        <w:t xml:space="preserve">4. </w:t>
      </w:r>
      <w:r w:rsidRPr="00D94EB6">
        <w:rPr>
          <w:bCs/>
        </w:rPr>
        <w:t xml:space="preserve">Организация оперативного </w:t>
      </w:r>
      <w:proofErr w:type="gramStart"/>
      <w:r w:rsidRPr="00D94EB6">
        <w:rPr>
          <w:bCs/>
        </w:rPr>
        <w:t>контроля</w:t>
      </w:r>
      <w:r w:rsidRPr="00D94EB6">
        <w:rPr>
          <w:shd w:val="clear" w:color="auto" w:fill="FFFFFF"/>
        </w:rPr>
        <w:t xml:space="preserve">  за</w:t>
      </w:r>
      <w:proofErr w:type="gramEnd"/>
      <w:r w:rsidRPr="00D94EB6">
        <w:rPr>
          <w:shd w:val="clear" w:color="auto" w:fill="FFFFFF"/>
        </w:rPr>
        <w:t xml:space="preserve"> соблюдением требований законодательства в сфере охраны труда и общих вопросов безопасности. 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shd w:val="clear" w:color="auto" w:fill="FFFFFF"/>
        </w:rPr>
        <w:t xml:space="preserve">Основные направления </w:t>
      </w:r>
      <w:r w:rsidRPr="00D94EB6">
        <w:rPr>
          <w:bCs/>
        </w:rPr>
        <w:t xml:space="preserve">комплексной безопасности образовательного учреждения: </w:t>
      </w:r>
    </w:p>
    <w:p w:rsidR="00E11648" w:rsidRPr="00D94EB6" w:rsidRDefault="00E11648" w:rsidP="00E11648">
      <w:pPr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bCs/>
        </w:rPr>
      </w:pPr>
      <w:r w:rsidRPr="00D94EB6">
        <w:rPr>
          <w:bCs/>
        </w:rPr>
        <w:t>Пожарная безопасность;</w:t>
      </w:r>
    </w:p>
    <w:p w:rsidR="00E11648" w:rsidRPr="00D94EB6" w:rsidRDefault="00E11648" w:rsidP="00E11648">
      <w:pPr>
        <w:numPr>
          <w:ilvl w:val="0"/>
          <w:numId w:val="12"/>
        </w:numPr>
        <w:tabs>
          <w:tab w:val="left" w:pos="284"/>
        </w:tabs>
        <w:spacing w:line="259" w:lineRule="auto"/>
        <w:ind w:left="0" w:firstLine="0"/>
        <w:rPr>
          <w:bCs/>
        </w:rPr>
      </w:pPr>
      <w:r w:rsidRPr="00D94EB6">
        <w:rPr>
          <w:bCs/>
        </w:rPr>
        <w:t>Антитеррористическая защищенность;</w:t>
      </w:r>
    </w:p>
    <w:p w:rsidR="00E11648" w:rsidRPr="00D94EB6" w:rsidRDefault="00E11648" w:rsidP="00E11648">
      <w:pPr>
        <w:numPr>
          <w:ilvl w:val="0"/>
          <w:numId w:val="12"/>
        </w:numPr>
        <w:tabs>
          <w:tab w:val="left" w:pos="284"/>
        </w:tabs>
        <w:spacing w:line="259" w:lineRule="auto"/>
        <w:ind w:left="0" w:firstLine="0"/>
        <w:rPr>
          <w:bCs/>
        </w:rPr>
      </w:pPr>
      <w:r w:rsidRPr="00D94EB6">
        <w:rPr>
          <w:bCs/>
        </w:rPr>
        <w:t>Безопасные в области охраны труда;</w:t>
      </w:r>
    </w:p>
    <w:p w:rsidR="00E11648" w:rsidRPr="00D94EB6" w:rsidRDefault="00E11648" w:rsidP="00E11648">
      <w:pPr>
        <w:numPr>
          <w:ilvl w:val="0"/>
          <w:numId w:val="12"/>
        </w:numPr>
        <w:tabs>
          <w:tab w:val="left" w:pos="284"/>
        </w:tabs>
        <w:spacing w:line="259" w:lineRule="auto"/>
        <w:ind w:left="0" w:firstLine="0"/>
        <w:rPr>
          <w:bCs/>
        </w:rPr>
      </w:pPr>
      <w:r w:rsidRPr="00D94EB6">
        <w:rPr>
          <w:bCs/>
        </w:rPr>
        <w:t>Защита обучающихся и персонала  в условиях ГО и ЧС;</w:t>
      </w:r>
    </w:p>
    <w:p w:rsidR="00E11648" w:rsidRPr="00D94EB6" w:rsidRDefault="00E11648" w:rsidP="00E11648">
      <w:pPr>
        <w:numPr>
          <w:ilvl w:val="0"/>
          <w:numId w:val="12"/>
        </w:numPr>
        <w:tabs>
          <w:tab w:val="left" w:pos="284"/>
        </w:tabs>
        <w:spacing w:line="259" w:lineRule="auto"/>
        <w:ind w:left="0" w:firstLine="0"/>
        <w:rPr>
          <w:bCs/>
        </w:rPr>
      </w:pPr>
      <w:proofErr w:type="spellStart"/>
      <w:r w:rsidRPr="00D94EB6">
        <w:rPr>
          <w:bCs/>
        </w:rPr>
        <w:t>Электробезопасность</w:t>
      </w:r>
      <w:proofErr w:type="spellEnd"/>
      <w:r w:rsidRPr="00D94EB6">
        <w:rPr>
          <w:bCs/>
        </w:rPr>
        <w:t>;</w:t>
      </w:r>
    </w:p>
    <w:p w:rsidR="00E11648" w:rsidRPr="00D94EB6" w:rsidRDefault="00E11648" w:rsidP="00E11648">
      <w:pPr>
        <w:numPr>
          <w:ilvl w:val="0"/>
          <w:numId w:val="12"/>
        </w:numPr>
        <w:tabs>
          <w:tab w:val="left" w:pos="284"/>
        </w:tabs>
        <w:spacing w:line="259" w:lineRule="auto"/>
        <w:ind w:left="0" w:firstLine="0"/>
        <w:rPr>
          <w:bCs/>
        </w:rPr>
      </w:pPr>
      <w:r w:rsidRPr="00D94EB6">
        <w:rPr>
          <w:bCs/>
        </w:rPr>
        <w:t xml:space="preserve">Дорожная безопасность. </w:t>
      </w:r>
    </w:p>
    <w:p w:rsidR="00E11648" w:rsidRPr="00D94EB6" w:rsidRDefault="00E11648" w:rsidP="00E11648">
      <w:pPr>
        <w:jc w:val="both"/>
        <w:rPr>
          <w:b/>
          <w:bCs/>
        </w:rPr>
      </w:pPr>
      <w:r w:rsidRPr="00D94EB6">
        <w:rPr>
          <w:b/>
          <w:bCs/>
        </w:rPr>
        <w:t>Нормативно-правовое сопровождение: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Конституция Российской Федерации;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Трудовой кодекс РФ от 30.12.2001 № 197-ФЗ;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Федеральный закон от 28.12.2013 № 426-ФЗ «О специальной оценке условий труда»;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Постановление Правительства Российской Федерации от 24.12.2021 № 2464 «О порядке </w:t>
      </w:r>
      <w:proofErr w:type="gramStart"/>
      <w:r w:rsidRPr="00D94EB6">
        <w:rPr>
          <w:bCs/>
        </w:rPr>
        <w:t>обучения по охране</w:t>
      </w:r>
      <w:proofErr w:type="gramEnd"/>
      <w:r w:rsidRPr="00D94EB6">
        <w:rPr>
          <w:bCs/>
        </w:rPr>
        <w:t xml:space="preserve"> труда и проверки знания требований охраны труда»;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14.09.2021 № 629н «Об утверждении предельно допустимых норм нагрузок для женщин при подъеме и перемещении тяжестей вручную»;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22.09.2021 № 656н «Об утверждении примерного перечня мероприятий по предотвращению случаев повреждения здоровья работников (при производстве работ (оказании услуг) на территории, находящейся под контролем другого работодателя (иного лица)»;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29.10.2021 № 766н «Об утверждении Правил обеспечения работников средствами индивидуальной защиты и смывающими средствами»;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29.10.2021 № 767н «Об утверждении Единых типовых норм выдачи средств индивидуальной защиты и смывающих средств»;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29.10.2021 № 771н «Об утверждении Примерного перечня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lastRenderedPageBreak/>
        <w:t xml:space="preserve">Приказ Минтруда России от 29.10.2021 № 772н «Об утверждении основных требований к порядку разработки и содержанию правил и </w:t>
      </w:r>
      <w:hyperlink r:id="rId7" w:tgtFrame="_blank" w:history="1">
        <w:r w:rsidRPr="00D94EB6">
          <w:rPr>
            <w:rStyle w:val="a9"/>
            <w:bCs/>
            <w:color w:val="auto"/>
            <w:u w:val="none"/>
          </w:rPr>
          <w:t>инструкций по охране труда</w:t>
        </w:r>
      </w:hyperlink>
      <w:r w:rsidRPr="00D94EB6">
        <w:rPr>
          <w:bCs/>
        </w:rPr>
        <w:t xml:space="preserve">, разрабатываемых работодателем»;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29.10.2021 № 774н «Об утверждении общих требований к организации безопасного рабочего места»;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17.12.2021 № 894 «Об утверждении рекомендаций по размещению работодателем информационных материалов в целях информирования работников об их трудовых правах, включая право на безопасные условия и охрану труда»;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28.12.2021 № 926 «Об утверждении Рекомендаций по выбору методов оценки уровней профессиональных рисков и по снижению уровней таких рисков»;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15.09.2021 № 632н «Об утверждении рекомендаций по учету микроповреждений (микротравм) работников»;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Минтруда России от 29.10.2021 N 776н «Об утверждении Примерного положения о системе управления охраной труда»»; </w:t>
      </w:r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 xml:space="preserve">Приказ </w:t>
      </w:r>
      <w:proofErr w:type="spellStart"/>
      <w:r w:rsidRPr="00D94EB6">
        <w:rPr>
          <w:bCs/>
        </w:rPr>
        <w:t>Минздравсоцразвития</w:t>
      </w:r>
      <w:proofErr w:type="spellEnd"/>
      <w:r w:rsidRPr="00D94EB6">
        <w:rPr>
          <w:bCs/>
        </w:rPr>
        <w:t xml:space="preserve"> России от 04.05.2012 № 447н «Об утверждении Перечня состояний, при которых оказывается первая помощь, и перечня мероприятий по оказанию первой помощи»; </w:t>
      </w:r>
    </w:p>
    <w:p w:rsidR="00E11648" w:rsidRPr="00D94EB6" w:rsidRDefault="00E11648" w:rsidP="00E11648">
      <w:pPr>
        <w:jc w:val="both"/>
        <w:rPr>
          <w:bCs/>
        </w:rPr>
      </w:pPr>
      <w:proofErr w:type="gramStart"/>
      <w:r w:rsidRPr="00D94EB6">
        <w:rPr>
          <w:bCs/>
        </w:rPr>
        <w:t xml:space="preserve">Приказ Минздрава России от 28.01.2021 N 29н «Об утверждении Порядка проведения обязательных предварительных и периодических медицинских осмотров работников,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которых проводятся обязательные предварительные и периодические медицинские осмотры»; </w:t>
      </w:r>
      <w:proofErr w:type="gramEnd"/>
    </w:p>
    <w:p w:rsidR="00E11648" w:rsidRPr="00D94EB6" w:rsidRDefault="00E11648" w:rsidP="00E11648">
      <w:pPr>
        <w:jc w:val="both"/>
        <w:rPr>
          <w:bCs/>
        </w:rPr>
      </w:pPr>
      <w:r w:rsidRPr="00D94EB6">
        <w:rPr>
          <w:bCs/>
        </w:rPr>
        <w:t>Приказ Минздрава России от 20.05.2022 N 342н «Об утверждении порядка прохождения обязательного психиатрического освидетельствования работниками, осуществляющими отдельные виды деятельности, его периодичности, а также видов деятельности, при осуществлении которых проводится психиатрическое освидетельствование».</w:t>
      </w:r>
    </w:p>
    <w:p w:rsidR="00E11648" w:rsidRPr="00D94EB6" w:rsidRDefault="00E11648" w:rsidP="00E11648">
      <w:pPr>
        <w:jc w:val="both"/>
        <w:rPr>
          <w:bCs/>
        </w:rPr>
      </w:pPr>
    </w:p>
    <w:p w:rsidR="00E11648" w:rsidRPr="00D94EB6" w:rsidRDefault="00E11648" w:rsidP="00E11648">
      <w:pPr>
        <w:jc w:val="right"/>
        <w:rPr>
          <w:b/>
          <w:bCs/>
          <w:sz w:val="28"/>
          <w:szCs w:val="28"/>
        </w:rPr>
      </w:pPr>
      <w:r w:rsidRPr="00D94EB6">
        <w:rPr>
          <w:b/>
          <w:bCs/>
        </w:rPr>
        <w:t>Приложение 1</w:t>
      </w: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  <w:r w:rsidRPr="00D94EB6">
        <w:rPr>
          <w:b/>
          <w:bCs/>
          <w:sz w:val="28"/>
          <w:szCs w:val="28"/>
        </w:rPr>
        <w:t>План мероприятий,</w:t>
      </w: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  <w:r w:rsidRPr="00D94EB6">
        <w:rPr>
          <w:b/>
          <w:bCs/>
          <w:sz w:val="28"/>
          <w:szCs w:val="28"/>
        </w:rPr>
        <w:t xml:space="preserve">направленных на достижение  безопасных условий  </w:t>
      </w:r>
    </w:p>
    <w:p w:rsidR="00E11648" w:rsidRPr="00D94EB6" w:rsidRDefault="00E11648" w:rsidP="00E11648">
      <w:pPr>
        <w:jc w:val="center"/>
        <w:rPr>
          <w:b/>
          <w:bCs/>
          <w:sz w:val="28"/>
          <w:szCs w:val="28"/>
        </w:rPr>
      </w:pPr>
      <w:r w:rsidRPr="00D94EB6">
        <w:rPr>
          <w:b/>
          <w:bCs/>
          <w:sz w:val="28"/>
          <w:szCs w:val="28"/>
        </w:rPr>
        <w:t>в области охраны труда</w:t>
      </w:r>
      <w:r w:rsidRPr="00D94EB6">
        <w:rPr>
          <w:bCs/>
          <w:sz w:val="28"/>
          <w:szCs w:val="28"/>
        </w:rPr>
        <w:t xml:space="preserve"> </w:t>
      </w:r>
    </w:p>
    <w:p w:rsidR="00E11648" w:rsidRPr="00D94EB6" w:rsidRDefault="00E11648" w:rsidP="00E11648">
      <w:pPr>
        <w:jc w:val="center"/>
        <w:rPr>
          <w:b/>
          <w:bCs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5103"/>
        <w:gridCol w:w="1701"/>
        <w:gridCol w:w="2517"/>
      </w:tblGrid>
      <w:tr w:rsidR="00E11648" w:rsidRPr="00D94EB6" w:rsidTr="00A316FB">
        <w:tc>
          <w:tcPr>
            <w:tcW w:w="10030" w:type="dxa"/>
            <w:gridSpan w:val="4"/>
            <w:shd w:val="clear" w:color="auto" w:fill="auto"/>
          </w:tcPr>
          <w:p w:rsidR="00E11648" w:rsidRPr="00D94EB6" w:rsidRDefault="00E11648" w:rsidP="00E11648">
            <w:pPr>
              <w:numPr>
                <w:ilvl w:val="0"/>
                <w:numId w:val="13"/>
              </w:numPr>
              <w:spacing w:after="160"/>
              <w:ind w:left="360"/>
              <w:rPr>
                <w:b/>
                <w:bCs/>
              </w:rPr>
            </w:pPr>
            <w:r w:rsidRPr="00D94EB6">
              <w:rPr>
                <w:b/>
                <w:bCs/>
              </w:rPr>
              <w:t>План мероприятий, направленных на достижение  безопасных условий</w:t>
            </w:r>
          </w:p>
          <w:p w:rsidR="00E11648" w:rsidRPr="00D94EB6" w:rsidRDefault="00E11648" w:rsidP="00A316FB">
            <w:pPr>
              <w:ind w:left="360"/>
              <w:rPr>
                <w:b/>
                <w:bCs/>
              </w:rPr>
            </w:pPr>
            <w:r w:rsidRPr="00D94EB6">
              <w:rPr>
                <w:b/>
                <w:bCs/>
              </w:rPr>
              <w:t xml:space="preserve">в области охраны труда </w:t>
            </w:r>
          </w:p>
        </w:tc>
      </w:tr>
      <w:tr w:rsidR="00E11648" w:rsidRPr="00D94EB6" w:rsidTr="00A316FB">
        <w:tc>
          <w:tcPr>
            <w:tcW w:w="10030" w:type="dxa"/>
            <w:gridSpan w:val="4"/>
            <w:shd w:val="clear" w:color="auto" w:fill="auto"/>
          </w:tcPr>
          <w:p w:rsidR="00E11648" w:rsidRPr="00D94EB6" w:rsidRDefault="00E11648" w:rsidP="00A316FB">
            <w:pPr>
              <w:ind w:left="360"/>
              <w:jc w:val="center"/>
              <w:rPr>
                <w:b/>
                <w:bCs/>
                <w:i/>
              </w:rPr>
            </w:pPr>
            <w:r w:rsidRPr="00D94EB6">
              <w:rPr>
                <w:b/>
                <w:bCs/>
                <w:i/>
              </w:rPr>
              <w:t>Мероприятия по разработке нормативно-правового сопровождения деятельности образовательного учреждения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исполнения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Ответственные исполнители</w:t>
            </w:r>
          </w:p>
        </w:tc>
      </w:tr>
      <w:tr w:rsidR="00E11648" w:rsidRPr="00D94EB6" w:rsidTr="00A316FB">
        <w:trPr>
          <w:trHeight w:val="830"/>
        </w:trPr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1.1.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Разработка Положения о СУОТ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t>Август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1.2.</w:t>
            </w:r>
          </w:p>
        </w:tc>
        <w:tc>
          <w:tcPr>
            <w:tcW w:w="5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pPr>
              <w:rPr>
                <w:bCs/>
              </w:rPr>
            </w:pPr>
            <w:r w:rsidRPr="00D94EB6">
              <w:rPr>
                <w:bCs/>
              </w:rPr>
              <w:t>Заседание профсоюзного комитата школы с рассмотрением основных вопросов по планированию и организации работы по охране труда.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t xml:space="preserve">Сентябрь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>Председатель ПК Булыгина Е.И.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1.3.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Разработка и корректировка инструкций по охране труда на рабочем месте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t xml:space="preserve">Август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1.4.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 Разработка и корректировка программ </w:t>
            </w:r>
            <w:proofErr w:type="gramStart"/>
            <w:r w:rsidRPr="00D94EB6">
              <w:t>обучения по охране</w:t>
            </w:r>
            <w:proofErr w:type="gramEnd"/>
            <w:r w:rsidRPr="00D94EB6">
              <w:t xml:space="preserve"> труда, пожарной, антитеррористической  безопасности, ГО и ЧС.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t>Август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Заместитель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1.5.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 Разработка и корректировка локальных актов по охране труда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ind w:left="-102" w:right="-123"/>
              <w:jc w:val="center"/>
            </w:pPr>
            <w:r w:rsidRPr="00D94EB6">
              <w:t xml:space="preserve">Август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1.6.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Издание приказов  о деятельности по охране труда, пожарной, антитеррористической  безопасности,  ГО и ЧС, </w:t>
            </w:r>
            <w:proofErr w:type="spellStart"/>
            <w:r w:rsidRPr="00D94EB6">
              <w:t>электробезопасности</w:t>
            </w:r>
            <w:proofErr w:type="spellEnd"/>
            <w:r w:rsidRPr="00D94EB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t>Август-сентябрь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1.7.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Заключение или </w:t>
            </w:r>
            <w:proofErr w:type="spellStart"/>
            <w:r w:rsidRPr="00D94EB6">
              <w:t>пролонгирование</w:t>
            </w:r>
            <w:proofErr w:type="spellEnd"/>
            <w:r w:rsidRPr="00D94EB6">
              <w:t xml:space="preserve"> договоров по обеспечению безопасности   </w:t>
            </w:r>
          </w:p>
          <w:p w:rsidR="00E11648" w:rsidRPr="00D94EB6" w:rsidRDefault="00E11648" w:rsidP="00A316FB">
            <w:r w:rsidRPr="00D94EB6">
              <w:t xml:space="preserve">-договор на оказание охранных услуг;        </w:t>
            </w:r>
          </w:p>
          <w:p w:rsidR="00E11648" w:rsidRPr="00D94EB6" w:rsidRDefault="00E11648" w:rsidP="00A316FB">
            <w:r w:rsidRPr="00D94EB6">
              <w:t xml:space="preserve">-договор на техническое обслуживание  технических средств охраны;                        </w:t>
            </w:r>
          </w:p>
          <w:p w:rsidR="00E11648" w:rsidRPr="00D94EB6" w:rsidRDefault="00E11648" w:rsidP="00A316FB">
            <w:r w:rsidRPr="00D94EB6">
              <w:t>-договор на техническое обслуживание средств автоматической пожарной сигнализации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1.8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Доведение до сведения работников действующих нормативных правовых актов по охране труда РФ, безопасности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учебного года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1.9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Ознакомление работников с актуализированными локальными актами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Октябрь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1.10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Приобретение наглядных материалов для проведения инструктажей по охране труда, обучения безопасным приемам и методам выполнения работ.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учебного года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1.11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Издание (тиражирование) инструкций (памяток) по охране труда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учебного года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1.12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Подведение итогов работы на собрании трудового коллектива. Планирование на 2025-2026 учебный год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Май 2025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А.Ю., председатель ПК Булыгина Е.И.</w:t>
            </w:r>
          </w:p>
        </w:tc>
      </w:tr>
      <w:tr w:rsidR="00E11648" w:rsidRPr="00D94EB6" w:rsidTr="00A316FB">
        <w:trPr>
          <w:trHeight w:val="923"/>
        </w:trPr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1.13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выставок, конкурсов по охране труда, тренингов, круглых столов по охране труда.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учебного года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1.14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Заседание комиссии по охране труда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Ежемесячно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10030" w:type="dxa"/>
            <w:gridSpan w:val="4"/>
            <w:shd w:val="clear" w:color="auto" w:fill="auto"/>
          </w:tcPr>
          <w:p w:rsidR="00E11648" w:rsidRPr="00D94EB6" w:rsidRDefault="00E11648" w:rsidP="00A316FB">
            <w:pPr>
              <w:ind w:left="360"/>
              <w:jc w:val="center"/>
              <w:rPr>
                <w:b/>
                <w:bCs/>
                <w:i/>
              </w:rPr>
            </w:pPr>
            <w:r w:rsidRPr="00D94EB6">
              <w:rPr>
                <w:b/>
                <w:bCs/>
                <w:i/>
              </w:rPr>
              <w:t>Санитарно-бытовые и лечебно-профилактические мероприятия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исполнения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Ответственные исполнители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1.15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Маркировка уборочного инвентаря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Август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1.16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Составление графиков проветривания и работы </w:t>
            </w:r>
            <w:proofErr w:type="spellStart"/>
            <w:r w:rsidRPr="00D94EB6">
              <w:t>рецеркуляторов</w:t>
            </w:r>
            <w:proofErr w:type="spellEnd"/>
            <w:r w:rsidRPr="00D94EB6"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Август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Л.А., Сотникова Н.А.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1.17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Составление графиков влажных уборок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Август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1.18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>Организация и проведение контроля по соблюдения санитарных правил на рабочих местах.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Сентябрь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1.19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 xml:space="preserve">Проверка санитарно-гигиенического состояния административных и вспомогательных </w:t>
            </w:r>
            <w:proofErr w:type="gramStart"/>
            <w:r w:rsidRPr="00D94EB6">
              <w:t>помещениях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Сентябрь  – февраль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1.20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Приобретение аптечек первой помощи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Сентябрь-октябрь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t xml:space="preserve">Медицинская сестра </w:t>
            </w:r>
            <w:proofErr w:type="spellStart"/>
            <w:r w:rsidRPr="00D94EB6">
              <w:t>Ячейкина</w:t>
            </w:r>
            <w:proofErr w:type="spellEnd"/>
            <w:r w:rsidRPr="00D94EB6">
              <w:t xml:space="preserve"> Д.Н.,         </w:t>
            </w:r>
            <w:r w:rsidRPr="00D94EB6">
              <w:lastRenderedPageBreak/>
              <w:t>врач Путина О.В.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1.21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Контроль состояния освещенности территории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1.22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Вакцинация (грипп и сезонные заболевания)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Сентябрь 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>Врач Путина О.В.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1.23 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Организация и проведение контроля по соблюдения санитарных правил на рабочих местах.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Октябрь, март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Медицинская сестра </w:t>
            </w:r>
            <w:proofErr w:type="spellStart"/>
            <w:r w:rsidRPr="00D94EB6">
              <w:t>Ячейкина</w:t>
            </w:r>
            <w:proofErr w:type="spellEnd"/>
            <w:r w:rsidRPr="00D94EB6">
              <w:t xml:space="preserve"> Д.Н.            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1.24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Вакцинация, мед</w:t>
            </w:r>
            <w:proofErr w:type="gramStart"/>
            <w:r w:rsidRPr="00D94EB6">
              <w:t>.</w:t>
            </w:r>
            <w:proofErr w:type="gramEnd"/>
            <w:r w:rsidRPr="00D94EB6">
              <w:t xml:space="preserve"> </w:t>
            </w:r>
            <w:proofErr w:type="gramStart"/>
            <w:r w:rsidRPr="00D94EB6">
              <w:t>о</w:t>
            </w:r>
            <w:proofErr w:type="gramEnd"/>
            <w:r w:rsidRPr="00D94EB6">
              <w:t xml:space="preserve">смотры  обучающихся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Медицинская сестра </w:t>
            </w:r>
            <w:proofErr w:type="spellStart"/>
            <w:r w:rsidRPr="00D94EB6">
              <w:t>Ячейкина</w:t>
            </w:r>
            <w:proofErr w:type="spellEnd"/>
            <w:r w:rsidRPr="00D94EB6">
              <w:t xml:space="preserve"> Д.Н.,            врач Путина О.В.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1.25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Обучение работников оказанию первой помощи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соответствии с планом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Медицинская сестра </w:t>
            </w:r>
            <w:proofErr w:type="spellStart"/>
            <w:r w:rsidRPr="00D94EB6">
              <w:t>Ячейкина</w:t>
            </w:r>
            <w:proofErr w:type="spellEnd"/>
            <w:r w:rsidRPr="00D94EB6">
              <w:t xml:space="preserve"> Д.Н.,            врач Путина О.В.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1.26 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Участие в мероприятиях по вопросам санитарно-бытового и лечебно-профилактического сопровождения деятельности учреждения, организуемых  министерством образования Белгородской области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А.Ю.,</w:t>
            </w:r>
          </w:p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1.27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Приобретение и выдача смывающих и обезвреживающих средств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С.В., зав. складом </w:t>
            </w:r>
            <w:proofErr w:type="spellStart"/>
            <w:r w:rsidRPr="00D94EB6">
              <w:t>Янголенко</w:t>
            </w:r>
            <w:proofErr w:type="spellEnd"/>
            <w:r w:rsidRPr="00D94EB6">
              <w:t xml:space="preserve"> В.Е.</w:t>
            </w:r>
          </w:p>
        </w:tc>
      </w:tr>
      <w:tr w:rsidR="00E11648" w:rsidRPr="00D94EB6" w:rsidTr="00A316FB">
        <w:tc>
          <w:tcPr>
            <w:tcW w:w="10030" w:type="dxa"/>
            <w:gridSpan w:val="4"/>
            <w:shd w:val="clear" w:color="auto" w:fill="auto"/>
          </w:tcPr>
          <w:p w:rsidR="00E11648" w:rsidRPr="00D94EB6" w:rsidRDefault="00E11648" w:rsidP="00A316FB">
            <w:pPr>
              <w:ind w:left="360"/>
              <w:jc w:val="center"/>
              <w:rPr>
                <w:b/>
                <w:bCs/>
                <w:i/>
              </w:rPr>
            </w:pPr>
            <w:r w:rsidRPr="00D94EB6">
              <w:rPr>
                <w:b/>
                <w:bCs/>
                <w:i/>
              </w:rPr>
              <w:t>Мероприятия по обучению, повышению квалификации, переподготовке, проверке знаний работников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исполнения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Ответственные исполнители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1.28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>Проведение вводных инструктажей по охране труда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Для вновь</w:t>
            </w:r>
          </w:p>
          <w:p w:rsidR="00E11648" w:rsidRPr="00D94EB6" w:rsidRDefault="00E11648" w:rsidP="00A316FB">
            <w:r w:rsidRPr="00D94EB6">
              <w:t>принятых работников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 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1.29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>Проведение первичных инструктажей по охране труда на рабочих местах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1 раз в полгода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директора: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   Сотникова Н.А.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1.30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>Проведение повторных инструктажей по охране труда на рабочих местах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Ежегодно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t xml:space="preserve">Зам. директора: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   Сотникова Н.А.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1.31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 xml:space="preserve">Присвоение </w:t>
            </w:r>
            <w:r w:rsidRPr="00D94EB6">
              <w:rPr>
                <w:lang w:val="en-US"/>
              </w:rPr>
              <w:t>I</w:t>
            </w:r>
            <w:r w:rsidRPr="00D94EB6">
              <w:t xml:space="preserve"> группы допуска по </w:t>
            </w:r>
            <w:proofErr w:type="spellStart"/>
            <w:r w:rsidRPr="00D94EB6">
              <w:t>электробезопасности</w:t>
            </w:r>
            <w:proofErr w:type="spellEnd"/>
            <w:r w:rsidRPr="00D94EB6">
              <w:t>.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t>Ежегодно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t xml:space="preserve">Электрик                 </w:t>
            </w:r>
            <w:proofErr w:type="spellStart"/>
            <w:r w:rsidRPr="00D94EB6">
              <w:t>Пилевин</w:t>
            </w:r>
            <w:proofErr w:type="spellEnd"/>
            <w:r w:rsidRPr="00D94EB6">
              <w:t xml:space="preserve"> А.В.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1.32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Проведение вводных инструктажей по пожарной безопасности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Для вновь принятых работников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 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1.33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 первичных (повторных) инструктажей по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1 раз в полгода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1.34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внеплановых, целевых инструктажей по пожарной безопасности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1.35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Проведение консультаций для родителей, размещение памяток на сайте по профилактике несчастных случаев среди обучающихся и работников 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1.36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акции «Осторожно, каникулы!»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соответствии с </w:t>
            </w:r>
            <w:proofErr w:type="spellStart"/>
            <w:r w:rsidRPr="00D94EB6">
              <w:t>календарн</w:t>
            </w:r>
            <w:proofErr w:type="spellEnd"/>
            <w:r w:rsidRPr="00D94EB6">
              <w:t xml:space="preserve">. </w:t>
            </w:r>
            <w:proofErr w:type="spellStart"/>
            <w:r w:rsidRPr="00D94EB6">
              <w:t>уч</w:t>
            </w:r>
            <w:proofErr w:type="spellEnd"/>
            <w:r w:rsidRPr="00D94EB6">
              <w:t xml:space="preserve">. графиком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директора: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   Сотникова Н.А. </w:t>
            </w:r>
          </w:p>
        </w:tc>
      </w:tr>
      <w:tr w:rsidR="00E11648" w:rsidRPr="00D94EB6" w:rsidTr="00A316FB">
        <w:tc>
          <w:tcPr>
            <w:tcW w:w="10030" w:type="dxa"/>
            <w:gridSpan w:val="4"/>
            <w:shd w:val="clear" w:color="auto" w:fill="auto"/>
          </w:tcPr>
          <w:p w:rsidR="00E11648" w:rsidRPr="00D94EB6" w:rsidRDefault="00E11648" w:rsidP="00A316FB">
            <w:pPr>
              <w:ind w:left="142"/>
              <w:jc w:val="center"/>
              <w:rPr>
                <w:b/>
                <w:bCs/>
                <w:i/>
              </w:rPr>
            </w:pPr>
            <w:r w:rsidRPr="00D94EB6">
              <w:rPr>
                <w:b/>
                <w:bCs/>
                <w:i/>
              </w:rPr>
              <w:t xml:space="preserve">Мероприятия по специальной оценке условий труда и проведению необходимой </w:t>
            </w:r>
            <w:proofErr w:type="gramStart"/>
            <w:r w:rsidRPr="00D94EB6">
              <w:rPr>
                <w:b/>
                <w:bCs/>
                <w:i/>
              </w:rPr>
              <w:t>работы</w:t>
            </w:r>
            <w:proofErr w:type="gramEnd"/>
            <w:r w:rsidRPr="00D94EB6">
              <w:rPr>
                <w:b/>
                <w:bCs/>
                <w:i/>
              </w:rPr>
              <w:t xml:space="preserve"> исходя из ее результатов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Наименование мероприятий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исполнения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Ответственные исполнители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1.37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>Выявление и оценка опасностей, оценка уровней профессиональных рисков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Январь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1.38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>Обеспечение работников средствами индивидуальной защиты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 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1.39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Pr>
              <w:spacing w:before="100" w:beforeAutospacing="1" w:after="100" w:afterAutospacing="1"/>
            </w:pPr>
            <w:r w:rsidRPr="00D94EB6">
              <w:t xml:space="preserve">Обновление карточек учета </w:t>
            </w:r>
            <w:proofErr w:type="gramStart"/>
            <w:r w:rsidRPr="00D94EB6">
              <w:t>СИЗ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Май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10030" w:type="dxa"/>
            <w:gridSpan w:val="4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  <w:bCs/>
              </w:rPr>
              <w:t xml:space="preserve">Мероприятия по проведению производственного контроля и плановых проверок за состоянием охраны труда 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1.40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Контроль обработки тротуаров, пешеходных зон во время гололеда. Соблюдение правил безопасного поведения при  сходе снега с крыш и падении наледи. 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Зима- весна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1.41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Размещение  в местах действия опасных факторов знаков безопасности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1.42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proofErr w:type="gramStart"/>
            <w:r w:rsidRPr="00D94EB6">
              <w:t xml:space="preserve">Контроль  проведения  инструктажей  по ТБ с обучающимися с последующей регистрацией  в журналах </w:t>
            </w:r>
            <w:proofErr w:type="gramEnd"/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учебного года 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директора: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   Сотникова Н.А. 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1.43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 испытания спортивного оборудования и инвентаря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Август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>Учит</w:t>
            </w:r>
            <w:proofErr w:type="gramStart"/>
            <w:r w:rsidRPr="00D94EB6">
              <w:t>.</w:t>
            </w:r>
            <w:proofErr w:type="gramEnd"/>
            <w:r w:rsidRPr="00D94EB6">
              <w:t xml:space="preserve"> </w:t>
            </w:r>
            <w:proofErr w:type="gramStart"/>
            <w:r w:rsidRPr="00D94EB6">
              <w:t>ф</w:t>
            </w:r>
            <w:proofErr w:type="gramEnd"/>
            <w:r w:rsidRPr="00D94EB6">
              <w:t>из. культ. Волобуев А.В.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1.44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Организация систематического административно-общественного контроля охраны труда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>Председатель ПК Булыгина Е.И.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1.44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Проверка уголков безопасно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Апрель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1.46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Назначение </w:t>
            </w:r>
            <w:proofErr w:type="gramStart"/>
            <w:r w:rsidRPr="00D94EB6">
              <w:t>ответственного</w:t>
            </w:r>
            <w:proofErr w:type="gramEnd"/>
            <w:r w:rsidRPr="00D94EB6">
              <w:t xml:space="preserve"> за </w:t>
            </w:r>
            <w:proofErr w:type="spellStart"/>
            <w:r w:rsidRPr="00D94EB6">
              <w:t>электробезопасность</w:t>
            </w:r>
            <w:proofErr w:type="spellEnd"/>
            <w:r w:rsidRPr="00D94EB6">
              <w:t xml:space="preserve">.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Август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1.47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>Проверка работы электрооборудования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Август, декабрь, апрель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>Отв. за электрохозяйство Пелевин А.В.</w:t>
            </w:r>
          </w:p>
        </w:tc>
      </w:tr>
      <w:tr w:rsidR="00E11648" w:rsidRPr="00D94EB6" w:rsidTr="00A316FB">
        <w:tc>
          <w:tcPr>
            <w:tcW w:w="709" w:type="dxa"/>
            <w:shd w:val="clear" w:color="auto" w:fill="auto"/>
          </w:tcPr>
          <w:p w:rsidR="00E11648" w:rsidRPr="00D94EB6" w:rsidRDefault="00E11648" w:rsidP="00A316FB">
            <w:r w:rsidRPr="00D94EB6">
              <w:t>1.48</w:t>
            </w:r>
          </w:p>
        </w:tc>
        <w:tc>
          <w:tcPr>
            <w:tcW w:w="5103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Результаты осмотра строительных конструкций и инженерного оборудования в </w:t>
            </w:r>
            <w:proofErr w:type="spellStart"/>
            <w:r w:rsidRPr="00D94EB6">
              <w:t>осенне</w:t>
            </w:r>
            <w:proofErr w:type="spellEnd"/>
            <w:r w:rsidRPr="00D94EB6">
              <w:t xml:space="preserve"> </w:t>
            </w:r>
            <w:proofErr w:type="gramStart"/>
            <w:r w:rsidRPr="00D94EB6">
              <w:t>–в</w:t>
            </w:r>
            <w:proofErr w:type="gramEnd"/>
            <w:r w:rsidRPr="00D94EB6">
              <w:t xml:space="preserve">есенний период </w:t>
            </w:r>
          </w:p>
        </w:tc>
        <w:tc>
          <w:tcPr>
            <w:tcW w:w="1701" w:type="dxa"/>
            <w:shd w:val="clear" w:color="auto" w:fill="auto"/>
          </w:tcPr>
          <w:p w:rsidR="00E11648" w:rsidRPr="00D94EB6" w:rsidRDefault="00E11648" w:rsidP="00A316FB">
            <w:r w:rsidRPr="00D94EB6">
              <w:t>Сентябрь, март</w:t>
            </w:r>
          </w:p>
        </w:tc>
        <w:tc>
          <w:tcPr>
            <w:tcW w:w="2517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</w:tbl>
    <w:p w:rsidR="00E11648" w:rsidRPr="00D94EB6" w:rsidRDefault="00E11648" w:rsidP="00E11648"/>
    <w:p w:rsidR="00E11648" w:rsidRPr="00D94EB6" w:rsidRDefault="00E11648" w:rsidP="00E11648">
      <w:pPr>
        <w:jc w:val="right"/>
        <w:rPr>
          <w:b/>
          <w:bCs/>
        </w:rPr>
      </w:pPr>
      <w:r w:rsidRPr="00D94EB6">
        <w:rPr>
          <w:b/>
          <w:bCs/>
        </w:rPr>
        <w:t>Приложение 2</w:t>
      </w:r>
    </w:p>
    <w:p w:rsidR="00E11648" w:rsidRPr="00D94EB6" w:rsidRDefault="00E11648" w:rsidP="00E11648">
      <w:pPr>
        <w:jc w:val="right"/>
        <w:rPr>
          <w:b/>
          <w:bCs/>
        </w:rPr>
      </w:pP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244"/>
        <w:gridCol w:w="1842"/>
        <w:gridCol w:w="2064"/>
      </w:tblGrid>
      <w:tr w:rsidR="00E11648" w:rsidRPr="00D94EB6" w:rsidTr="00A316FB">
        <w:tc>
          <w:tcPr>
            <w:tcW w:w="10002" w:type="dxa"/>
            <w:gridSpan w:val="4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rPr>
                <w:b/>
                <w:bCs/>
              </w:rPr>
              <w:t>2. План  мероприятий по антитеррористической защищенности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Содержание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проведения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proofErr w:type="gramStart"/>
            <w:r w:rsidRPr="00D94EB6">
              <w:rPr>
                <w:b/>
              </w:rPr>
              <w:t>Ответственные</w:t>
            </w:r>
            <w:proofErr w:type="gramEnd"/>
            <w:r w:rsidRPr="00D94EB6">
              <w:rPr>
                <w:b/>
              </w:rPr>
              <w:t xml:space="preserve"> за проведение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Осуществление ежедневных обходов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 с отметкой в журнале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Ежедневно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2.2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Организация  соблюдения пропускного режима, </w:t>
            </w:r>
            <w:r w:rsidRPr="00D94EB6">
              <w:lastRenderedPageBreak/>
              <w:t>регистрации посторонних лиц в журнале посетителей.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Ежедневно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lastRenderedPageBreak/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2.3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Обеспечение </w:t>
            </w:r>
            <w:proofErr w:type="gramStart"/>
            <w:r w:rsidRPr="00D94EB6">
              <w:t>контроля за</w:t>
            </w:r>
            <w:proofErr w:type="gramEnd"/>
            <w:r w:rsidRPr="00D94EB6">
              <w:t xml:space="preserve"> состоянием антитеррористической защищенности ОУ.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Ежедневно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2.4.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roofErr w:type="gramStart"/>
            <w:r w:rsidRPr="00D94EB6">
              <w:t>Контроль за</w:t>
            </w:r>
            <w:proofErr w:type="gramEnd"/>
            <w:r w:rsidRPr="00D94EB6">
              <w:t xml:space="preserve"> работой сотрудников охраны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Ежедневно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2.5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Корректировка паспорта безопасности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Август-</w:t>
            </w:r>
          </w:p>
          <w:p w:rsidR="00E11648" w:rsidRPr="00D94EB6" w:rsidRDefault="00E11648" w:rsidP="00A316FB">
            <w:r w:rsidRPr="00D94EB6">
              <w:t>сентябрь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2.6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rPr>
                <w:bCs/>
              </w:rPr>
              <w:t>Разработка программы инструктажей при угрозе террористического акта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Август 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2.7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Разработка инструкций и памяток о порядке действий в случае угрозы совершения террористического акта, информационных плакатов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2.8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Оформление </w:t>
            </w:r>
            <w:proofErr w:type="gramStart"/>
            <w:r w:rsidRPr="00D94EB6">
              <w:t>наглядной</w:t>
            </w:r>
            <w:proofErr w:type="gramEnd"/>
            <w:r w:rsidRPr="00D94EB6">
              <w:t xml:space="preserve"> агитацию по действиям обучающихся и персонала при обнаружении бесхозных вещей и подозрительных предметов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2.9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Организация обучения руководящего состава, персонала ОУ, сотрудников охраны действиям при возникновении чрезвычайных ситуаций.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Октябрь,</w:t>
            </w:r>
          </w:p>
          <w:p w:rsidR="00E11648" w:rsidRPr="00D94EB6" w:rsidRDefault="00E11648" w:rsidP="00A316FB">
            <w:r w:rsidRPr="00D94EB6">
              <w:t>Январь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10002" w:type="dxa"/>
            <w:gridSpan w:val="4"/>
            <w:shd w:val="clear" w:color="auto" w:fill="auto"/>
          </w:tcPr>
          <w:p w:rsidR="00E11648" w:rsidRPr="00D94EB6" w:rsidRDefault="00E11648" w:rsidP="00A316FB">
            <w:pPr>
              <w:rPr>
                <w:b/>
                <w:i/>
              </w:rPr>
            </w:pPr>
            <w:r w:rsidRPr="00D94EB6">
              <w:rPr>
                <w:b/>
                <w:i/>
              </w:rPr>
              <w:t xml:space="preserve">Проведение учебных объектовых тренировок 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2.10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rPr>
                <w:bCs/>
              </w:rPr>
              <w:t xml:space="preserve">Проведение объектовой тренировки по действиям сотрудников охраны, персонала при угрозе совершения преступления террористической направленности </w:t>
            </w:r>
            <w:r w:rsidRPr="00D94EB6">
              <w:t xml:space="preserve"> «Взрывное устройство обнаружено в здании образовательной организации».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25.09.24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2.11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Cs/>
              </w:rPr>
            </w:pPr>
            <w:r w:rsidRPr="00D94EB6">
              <w:rPr>
                <w:bCs/>
              </w:rPr>
              <w:t>Проведение объектовой тренировки по действиям сотрудников охраны, персонала при угрозе совершения «Вооруженного нападения»</w:t>
            </w:r>
            <w:r w:rsidRPr="00D94EB6">
              <w:rPr>
                <w:bCs/>
                <w:u w:val="single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18.10.24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2.12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Cs/>
              </w:rPr>
            </w:pPr>
            <w:r w:rsidRPr="00D94EB6">
              <w:rPr>
                <w:bCs/>
              </w:rPr>
              <w:t>Проведение объектовой тренировки по действиям сотрудников охраны, персонала при угрозе захвата заложников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03.12.24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2.13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rPr>
                <w:bCs/>
              </w:rPr>
              <w:t xml:space="preserve">Проведение объектовой тренировки по действиям сотрудников охраны, персонала при угрозе совершения преступления террористической направленности </w:t>
            </w:r>
            <w:r w:rsidRPr="00D94EB6">
              <w:t xml:space="preserve"> «Взрывное устройство обнаружено на улице» 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14.02.25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2.14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rPr>
                <w:bCs/>
              </w:rPr>
              <w:t>Проведение объектовой тренировки по действиям сотрудников охраны, персонала при угрозе совершения нападения с использованием горючих жидкостей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22.04.25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10002" w:type="dxa"/>
            <w:gridSpan w:val="4"/>
            <w:shd w:val="clear" w:color="auto" w:fill="auto"/>
          </w:tcPr>
          <w:p w:rsidR="00E11648" w:rsidRPr="00D94EB6" w:rsidRDefault="00E11648" w:rsidP="00A316FB">
            <w:pPr>
              <w:rPr>
                <w:b/>
                <w:i/>
              </w:rPr>
            </w:pPr>
            <w:r w:rsidRPr="00D94EB6">
              <w:rPr>
                <w:b/>
                <w:i/>
              </w:rPr>
              <w:t xml:space="preserve">Проведение инструктажей 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2.15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Инструктаж по обеспечению безопасности, антитеррористической защищенности сотрудников и детей в условиях повседневной деятельности.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14.11.24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2.16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Инструктаж по действиям при обнаружении предмета, похожего на взрывное устройство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23.01.25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2.17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Инструктаж по действиям при поступлении угрозы террористического акта по телефону, при поступлении угрозы террористического </w:t>
            </w:r>
            <w:r w:rsidRPr="00D94EB6">
              <w:lastRenderedPageBreak/>
              <w:t>акта в письменном виде.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15.05.25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2.18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Знакомство  учащихся с памятками «Поведение в экстремальных   ситуациях»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Сентябрь, ноябрь, январь, март, май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Сотникова Н.А.,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2.19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Cs/>
              </w:rPr>
            </w:pPr>
            <w:r w:rsidRPr="00D94EB6">
              <w:t>Акция «Салют Победы» (оформление окон школы к 80-летию Победы)</w:t>
            </w:r>
          </w:p>
          <w:p w:rsidR="00E11648" w:rsidRPr="00D94EB6" w:rsidRDefault="00E11648" w:rsidP="00A316FB"/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Апрель </w:t>
            </w:r>
            <w:proofErr w:type="gramStart"/>
            <w:r w:rsidRPr="00D94EB6">
              <w:t>-м</w:t>
            </w:r>
            <w:proofErr w:type="gramEnd"/>
            <w:r w:rsidRPr="00D94EB6">
              <w:t>ай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Заместители директора Сотникова Н.А.,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2.19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Cs/>
              </w:rPr>
            </w:pPr>
            <w:r w:rsidRPr="00D94EB6">
              <w:t>Акция «</w:t>
            </w:r>
            <w:r w:rsidRPr="00D94EB6">
              <w:rPr>
                <w:bCs/>
              </w:rPr>
              <w:t xml:space="preserve">Территория </w:t>
            </w:r>
            <w:proofErr w:type="spellStart"/>
            <w:r w:rsidRPr="00D94EB6">
              <w:rPr>
                <w:bCs/>
              </w:rPr>
              <w:t>бе</w:t>
            </w:r>
            <w:proofErr w:type="gramStart"/>
            <w:r w:rsidRPr="00D94EB6">
              <w:rPr>
                <w:bCs/>
              </w:rPr>
              <w:t>Z</w:t>
            </w:r>
            <w:proofErr w:type="gramEnd"/>
            <w:r w:rsidRPr="00D94EB6">
              <w:rPr>
                <w:bCs/>
              </w:rPr>
              <w:t>опасности</w:t>
            </w:r>
            <w:proofErr w:type="spellEnd"/>
            <w:r w:rsidRPr="00D94EB6">
              <w:rPr>
                <w:bCs/>
              </w:rPr>
              <w:t xml:space="preserve">», приуроченная  к Международному Дню защиты детей </w:t>
            </w:r>
          </w:p>
          <w:p w:rsidR="00E11648" w:rsidRPr="00D94EB6" w:rsidRDefault="00E11648" w:rsidP="00A316FB"/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Май-июнь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Заместители директора Сотникова Н.А.,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</w:t>
            </w:r>
          </w:p>
        </w:tc>
      </w:tr>
    </w:tbl>
    <w:p w:rsidR="00E11648" w:rsidRPr="00D94EB6" w:rsidRDefault="00E11648" w:rsidP="00E11648"/>
    <w:p w:rsidR="00E11648" w:rsidRPr="00D94EB6" w:rsidRDefault="00E11648" w:rsidP="00E11648">
      <w:pPr>
        <w:jc w:val="right"/>
        <w:rPr>
          <w:b/>
          <w:bCs/>
        </w:rPr>
      </w:pPr>
      <w:r w:rsidRPr="00D94EB6">
        <w:rPr>
          <w:b/>
          <w:bCs/>
        </w:rPr>
        <w:t>Приложение 3</w:t>
      </w:r>
    </w:p>
    <w:p w:rsidR="00E11648" w:rsidRPr="00D94EB6" w:rsidRDefault="00E11648" w:rsidP="00E11648"/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244"/>
        <w:gridCol w:w="1842"/>
        <w:gridCol w:w="2064"/>
      </w:tblGrid>
      <w:tr w:rsidR="00E11648" w:rsidRPr="00D94EB6" w:rsidTr="00A316FB">
        <w:tc>
          <w:tcPr>
            <w:tcW w:w="10002" w:type="dxa"/>
            <w:gridSpan w:val="4"/>
            <w:shd w:val="clear" w:color="auto" w:fill="auto"/>
          </w:tcPr>
          <w:p w:rsidR="00E11648" w:rsidRPr="00D94EB6" w:rsidRDefault="00E11648" w:rsidP="00A316FB">
            <w:pPr>
              <w:jc w:val="center"/>
            </w:pPr>
            <w:r w:rsidRPr="00D94EB6">
              <w:rPr>
                <w:b/>
                <w:bCs/>
              </w:rPr>
              <w:t>3. План  мероприятий противопожарной  безопасности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Содержание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проведения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proofErr w:type="gramStart"/>
            <w:r w:rsidRPr="00D94EB6">
              <w:rPr>
                <w:b/>
              </w:rPr>
              <w:t>Ответственные</w:t>
            </w:r>
            <w:proofErr w:type="gramEnd"/>
            <w:r w:rsidRPr="00D94EB6">
              <w:rPr>
                <w:b/>
              </w:rPr>
              <w:t xml:space="preserve"> за проведение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3.1.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Огнезащитная обработка деревянных конструкций  кровли 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Июнь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3.2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Проверка и перезарядка огнетушителей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Июль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3.3.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Издание приказов:                                              </w:t>
            </w:r>
            <w:proofErr w:type="gramStart"/>
            <w:r w:rsidRPr="00D94EB6">
              <w:t>-«</w:t>
            </w:r>
            <w:proofErr w:type="gramEnd"/>
            <w:r w:rsidRPr="00D94EB6">
              <w:rPr>
                <w:bCs/>
              </w:rPr>
              <w:t>Об  обеспечении пожарной безопасности в 2024/2025 учебном году»;                                             -«</w:t>
            </w:r>
            <w:r w:rsidRPr="00D94EB6">
              <w:t>О составе пожарной дружины на 2024/2025 учебный год»;                                                               -«</w:t>
            </w:r>
            <w:r w:rsidRPr="00D94EB6">
              <w:rPr>
                <w:bCs/>
              </w:rPr>
              <w:t>Об утверждении порядка действия в случае возникновения пожара»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Август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3.4.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Внесение изменений в инструкции по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Сентябрь                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3.5.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Технический  отчет замеров сопротивления  электросети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Октябрь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3.6.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Актуализация Декларации пожарной  безопасности 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Ноябрь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3.7.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Заключение договора на обслуживание пожарной сигнализации и системы автоматического пожаротушения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Январь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3.8.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Ведение журнала СППЗ (сре</w:t>
            </w:r>
            <w:proofErr w:type="gramStart"/>
            <w:r w:rsidRPr="00D94EB6">
              <w:t>дств пр</w:t>
            </w:r>
            <w:proofErr w:type="gramEnd"/>
            <w:r w:rsidRPr="00D94EB6">
              <w:t>отивопожарной защиты)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3.9.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проверок  пожарной сигнализации и системы автоматического пожаротушения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Л.И., сотрудники охраны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3.10.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Практическая отработка действий в случае возникновения пожара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Сентябрь, декабрь, май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3.11.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Проведение вводного, первичного, повторного, внепланового и целевого инструктажей в соответствии с разработанными программами с последующей записью в журнале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При поступлении новых работников, далее  1 раз в полгода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А.Ю., 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3.12.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Участие в мероприятиях по вопросам пожарной </w:t>
            </w:r>
            <w:r w:rsidRPr="00D94EB6">
              <w:lastRenderedPageBreak/>
              <w:t>безопасности</w:t>
            </w:r>
            <w:proofErr w:type="gramStart"/>
            <w:r w:rsidRPr="00D94EB6">
              <w:t xml:space="preserve"> ,</w:t>
            </w:r>
            <w:proofErr w:type="gramEnd"/>
            <w:r w:rsidRPr="00D94EB6">
              <w:t xml:space="preserve"> организуемых  МЧС России по  Белгородской области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 xml:space="preserve">В течение </w:t>
            </w:r>
            <w:r w:rsidRPr="00D94EB6">
              <w:lastRenderedPageBreak/>
              <w:t>учебного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 xml:space="preserve">Директор </w:t>
            </w:r>
            <w:proofErr w:type="spellStart"/>
            <w:r w:rsidRPr="00D94EB6">
              <w:lastRenderedPageBreak/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lastRenderedPageBreak/>
              <w:t>3.13.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Издание (тиражирование) инструкций (памяток) противопожарной защищенности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В течение учебного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3.14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Месячник по соблюдению правил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Март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Л.И.,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Л.А., Сотникова Н.А.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3.15.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Деятельность пожарной дружины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</w:tbl>
    <w:p w:rsidR="00E11648" w:rsidRPr="00D94EB6" w:rsidRDefault="00E11648" w:rsidP="00E11648"/>
    <w:p w:rsidR="00E11648" w:rsidRPr="00D94EB6" w:rsidRDefault="00E11648" w:rsidP="00E11648"/>
    <w:p w:rsidR="00E11648" w:rsidRPr="00D94EB6" w:rsidRDefault="00E11648" w:rsidP="00E11648">
      <w:pPr>
        <w:jc w:val="right"/>
        <w:rPr>
          <w:b/>
          <w:bCs/>
          <w:sz w:val="28"/>
          <w:szCs w:val="28"/>
        </w:rPr>
      </w:pPr>
      <w:r w:rsidRPr="00D94EB6">
        <w:rPr>
          <w:b/>
          <w:bCs/>
        </w:rPr>
        <w:t>Приложение 4</w:t>
      </w:r>
    </w:p>
    <w:p w:rsidR="00E11648" w:rsidRPr="00D94EB6" w:rsidRDefault="00E11648" w:rsidP="00E11648">
      <w:pPr>
        <w:rPr>
          <w:b/>
          <w:bCs/>
        </w:rPr>
      </w:pPr>
    </w:p>
    <w:tbl>
      <w:tblPr>
        <w:tblW w:w="1000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2"/>
        <w:gridCol w:w="5244"/>
        <w:gridCol w:w="1842"/>
        <w:gridCol w:w="2064"/>
      </w:tblGrid>
      <w:tr w:rsidR="00E11648" w:rsidRPr="00D94EB6" w:rsidTr="00A316FB">
        <w:tc>
          <w:tcPr>
            <w:tcW w:w="10002" w:type="dxa"/>
            <w:gridSpan w:val="4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4. План мероприятий в области гражданской обороны, предупреждения и ликвидации чрезвычайных ситуаций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 xml:space="preserve">№ </w:t>
            </w:r>
            <w:proofErr w:type="spellStart"/>
            <w:proofErr w:type="gramStart"/>
            <w:r w:rsidRPr="00D94EB6">
              <w:rPr>
                <w:b/>
              </w:rPr>
              <w:t>п</w:t>
            </w:r>
            <w:proofErr w:type="spellEnd"/>
            <w:proofErr w:type="gramEnd"/>
            <w:r w:rsidRPr="00D94EB6">
              <w:rPr>
                <w:b/>
              </w:rPr>
              <w:t>/</w:t>
            </w:r>
            <w:proofErr w:type="spellStart"/>
            <w:r w:rsidRPr="00D94EB6">
              <w:rPr>
                <w:b/>
              </w:rPr>
              <w:t>п</w:t>
            </w:r>
            <w:proofErr w:type="spellEnd"/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Содержание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r w:rsidRPr="00D94EB6">
              <w:rPr>
                <w:b/>
              </w:rPr>
              <w:t>Сроки проведения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pPr>
              <w:rPr>
                <w:b/>
              </w:rPr>
            </w:pPr>
            <w:proofErr w:type="gramStart"/>
            <w:r w:rsidRPr="00D94EB6">
              <w:rPr>
                <w:b/>
              </w:rPr>
              <w:t>Ответственные</w:t>
            </w:r>
            <w:proofErr w:type="gramEnd"/>
            <w:r w:rsidRPr="00D94EB6">
              <w:rPr>
                <w:b/>
              </w:rPr>
              <w:t xml:space="preserve"> за проведение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4.1.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 xml:space="preserve">Издание  приказов: </w:t>
            </w:r>
          </w:p>
          <w:p w:rsidR="00E11648" w:rsidRPr="00D94EB6" w:rsidRDefault="00E11648" w:rsidP="00A316FB">
            <w:r w:rsidRPr="00D94EB6"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Август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4.2.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>Разработка руководящих и планирующих документов по вопросам ГО и ЧС на новый 2023-2024 учебный год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Август-сентябрь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4.3.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 xml:space="preserve">Уточнение списков работников  по выдаче </w:t>
            </w:r>
            <w:proofErr w:type="gramStart"/>
            <w:r w:rsidRPr="00D94EB6">
              <w:t>СИЗ</w:t>
            </w:r>
            <w:proofErr w:type="gramEnd"/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Сентябрь-октябрь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Инспектор отдела кадров Артамонова Т.Г. 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4.4.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 xml:space="preserve">Проведение </w:t>
            </w:r>
            <w:proofErr w:type="gramStart"/>
            <w:r w:rsidRPr="00D94EB6">
              <w:t>обучений  по программе</w:t>
            </w:r>
            <w:proofErr w:type="gramEnd"/>
            <w:r w:rsidRPr="00D94EB6">
              <w:t xml:space="preserve"> инструктажей  ГО и ЧС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4.5.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>Рассмотрение на совещаниях вопросов по освещению нормативных документов по ГО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4.6.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>Ознакомление с имеющимися и разработка новых инструкций и памяток на тему предупреждения ЧС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Август-сентябрь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4.7.</w:t>
            </w:r>
          </w:p>
        </w:tc>
        <w:tc>
          <w:tcPr>
            <w:tcW w:w="52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11648" w:rsidRPr="00D94EB6" w:rsidRDefault="00E11648" w:rsidP="00A316FB">
            <w:r w:rsidRPr="00D94EB6">
              <w:t>Месячник военно-патриотического воспитания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Февраль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Кальницкая</w:t>
            </w:r>
            <w:proofErr w:type="spellEnd"/>
            <w:r w:rsidRPr="00D94EB6">
              <w:t xml:space="preserve"> Л.А. 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4.8.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Создание необходимого запаса </w:t>
            </w:r>
            <w:proofErr w:type="gramStart"/>
            <w:r w:rsidRPr="00D94EB6">
              <w:t>СИЗ</w:t>
            </w:r>
            <w:proofErr w:type="gramEnd"/>
            <w:r w:rsidRPr="00D94EB6">
              <w:t>, проведение тренировок с персоналом и обучающимися по использовании СИЗ.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В течение </w:t>
            </w:r>
            <w:proofErr w:type="spellStart"/>
            <w:r w:rsidRPr="00D94EB6">
              <w:t>уч</w:t>
            </w:r>
            <w:proofErr w:type="spellEnd"/>
            <w:r w:rsidRPr="00D94EB6">
              <w:t>. года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Зав. хозяйством </w:t>
            </w:r>
            <w:proofErr w:type="spellStart"/>
            <w:r w:rsidRPr="00D94EB6">
              <w:t>Чужинова</w:t>
            </w:r>
            <w:proofErr w:type="spellEnd"/>
            <w:r w:rsidRPr="00D94EB6">
              <w:t xml:space="preserve"> С.В.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4.9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ab/>
              <w:t>Тактико-специальные учения:</w:t>
            </w:r>
          </w:p>
          <w:p w:rsidR="00E11648" w:rsidRPr="00D94EB6" w:rsidRDefault="00E11648" w:rsidP="00A316FB">
            <w:r w:rsidRPr="00D94EB6">
              <w:t>- по сигналу «Внимание всем!», по оповещению сотрудников и обучающихся школы</w:t>
            </w:r>
          </w:p>
          <w:p w:rsidR="00E11648" w:rsidRPr="00D94EB6" w:rsidRDefault="00E11648" w:rsidP="00A316FB">
            <w:r w:rsidRPr="00D94EB6">
              <w:t xml:space="preserve">-с пунктом по выдаче средств защиты по теме «Организация и выдача </w:t>
            </w:r>
            <w:proofErr w:type="gramStart"/>
            <w:r w:rsidRPr="00D94EB6">
              <w:t>СИЗ</w:t>
            </w:r>
            <w:proofErr w:type="gramEnd"/>
            <w:r w:rsidRPr="00D94EB6">
              <w:t xml:space="preserve"> в случае возникновения ЧС»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Апрель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Директор </w:t>
            </w:r>
            <w:proofErr w:type="spellStart"/>
            <w:r w:rsidRPr="00D94EB6">
              <w:t>Севостьянова</w:t>
            </w:r>
            <w:proofErr w:type="spellEnd"/>
            <w:r w:rsidRPr="00D94EB6">
              <w:t xml:space="preserve"> А.Ю.</w:t>
            </w:r>
          </w:p>
        </w:tc>
      </w:tr>
      <w:tr w:rsidR="00E11648" w:rsidRPr="00D94EB6" w:rsidTr="00A316FB">
        <w:tc>
          <w:tcPr>
            <w:tcW w:w="852" w:type="dxa"/>
            <w:shd w:val="clear" w:color="auto" w:fill="auto"/>
          </w:tcPr>
          <w:p w:rsidR="00E11648" w:rsidRPr="00D94EB6" w:rsidRDefault="00E11648" w:rsidP="00A316FB">
            <w:r w:rsidRPr="00D94EB6">
              <w:t>4.10</w:t>
            </w:r>
          </w:p>
        </w:tc>
        <w:tc>
          <w:tcPr>
            <w:tcW w:w="5244" w:type="dxa"/>
            <w:shd w:val="clear" w:color="auto" w:fill="auto"/>
          </w:tcPr>
          <w:p w:rsidR="00E11648" w:rsidRPr="00D94EB6" w:rsidRDefault="00E11648" w:rsidP="00A316FB">
            <w:r w:rsidRPr="00D94EB6">
              <w:t>Объектовая тренировка на тему «Защита обучающихся и работников школы в случае возникновения ЧС» («День защиты детей»)</w:t>
            </w:r>
          </w:p>
        </w:tc>
        <w:tc>
          <w:tcPr>
            <w:tcW w:w="1842" w:type="dxa"/>
            <w:shd w:val="clear" w:color="auto" w:fill="auto"/>
          </w:tcPr>
          <w:p w:rsidR="00E11648" w:rsidRPr="00D94EB6" w:rsidRDefault="00E11648" w:rsidP="00A316FB">
            <w:r w:rsidRPr="00D94EB6">
              <w:t>01.06.2025</w:t>
            </w:r>
          </w:p>
        </w:tc>
        <w:tc>
          <w:tcPr>
            <w:tcW w:w="2064" w:type="dxa"/>
            <w:shd w:val="clear" w:color="auto" w:fill="auto"/>
          </w:tcPr>
          <w:p w:rsidR="00E11648" w:rsidRPr="00D94EB6" w:rsidRDefault="00E11648" w:rsidP="00A316FB">
            <w:r w:rsidRPr="00D94EB6">
              <w:t xml:space="preserve">Зам. директора </w:t>
            </w:r>
            <w:proofErr w:type="spellStart"/>
            <w:r w:rsidRPr="00D94EB6">
              <w:t>Лопухова</w:t>
            </w:r>
            <w:proofErr w:type="spellEnd"/>
            <w:r w:rsidRPr="00D94EB6">
              <w:t xml:space="preserve"> Л.И., сотрудники охраны</w:t>
            </w:r>
          </w:p>
        </w:tc>
      </w:tr>
    </w:tbl>
    <w:p w:rsidR="00E11648" w:rsidRPr="00D94EB6" w:rsidRDefault="00E11648" w:rsidP="00E11648"/>
    <w:p w:rsidR="00A1411A" w:rsidRPr="00D94EB6" w:rsidRDefault="00E11648" w:rsidP="00E11648">
      <w:pPr>
        <w:tabs>
          <w:tab w:val="left" w:pos="4820"/>
          <w:tab w:val="right" w:pos="9355"/>
        </w:tabs>
      </w:pPr>
      <w:r w:rsidRPr="00D94EB6">
        <w:t xml:space="preserve">                                          </w:t>
      </w:r>
    </w:p>
    <w:p w:rsidR="00A1411A" w:rsidRPr="00D94EB6" w:rsidRDefault="00A1411A" w:rsidP="00A1411A">
      <w:pPr>
        <w:jc w:val="right"/>
      </w:pPr>
    </w:p>
    <w:sectPr w:rsidR="00A1411A" w:rsidRPr="00D94EB6" w:rsidSect="00CA24D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B0C5E"/>
    <w:multiLevelType w:val="hybridMultilevel"/>
    <w:tmpl w:val="50B00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445184"/>
    <w:multiLevelType w:val="multilevel"/>
    <w:tmpl w:val="ABE26C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">
    <w:nsid w:val="274B2196"/>
    <w:multiLevelType w:val="multilevel"/>
    <w:tmpl w:val="6BC25C8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>
    <w:nsid w:val="2FE76767"/>
    <w:multiLevelType w:val="hybridMultilevel"/>
    <w:tmpl w:val="3B6E3EC0"/>
    <w:lvl w:ilvl="0" w:tplc="C624EC7A">
      <w:start w:val="1"/>
      <w:numFmt w:val="decimal"/>
      <w:lvlText w:val="%1."/>
      <w:lvlJc w:val="left"/>
      <w:pPr>
        <w:ind w:left="112" w:hanging="27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8D3241AC">
      <w:numFmt w:val="bullet"/>
      <w:lvlText w:val="•"/>
      <w:lvlJc w:val="left"/>
      <w:pPr>
        <w:ind w:left="1138" w:hanging="279"/>
      </w:pPr>
      <w:rPr>
        <w:rFonts w:hint="default"/>
        <w:lang w:val="ru-RU" w:eastAsia="en-US" w:bidi="ar-SA"/>
      </w:rPr>
    </w:lvl>
    <w:lvl w:ilvl="2" w:tplc="F33CE992">
      <w:numFmt w:val="bullet"/>
      <w:lvlText w:val="•"/>
      <w:lvlJc w:val="left"/>
      <w:pPr>
        <w:ind w:left="2157" w:hanging="279"/>
      </w:pPr>
      <w:rPr>
        <w:rFonts w:hint="default"/>
        <w:lang w:val="ru-RU" w:eastAsia="en-US" w:bidi="ar-SA"/>
      </w:rPr>
    </w:lvl>
    <w:lvl w:ilvl="3" w:tplc="2B862F6E">
      <w:numFmt w:val="bullet"/>
      <w:lvlText w:val="•"/>
      <w:lvlJc w:val="left"/>
      <w:pPr>
        <w:ind w:left="3176" w:hanging="279"/>
      </w:pPr>
      <w:rPr>
        <w:rFonts w:hint="default"/>
        <w:lang w:val="ru-RU" w:eastAsia="en-US" w:bidi="ar-SA"/>
      </w:rPr>
    </w:lvl>
    <w:lvl w:ilvl="4" w:tplc="DAA0B8E0">
      <w:numFmt w:val="bullet"/>
      <w:lvlText w:val="•"/>
      <w:lvlJc w:val="left"/>
      <w:pPr>
        <w:ind w:left="4195" w:hanging="279"/>
      </w:pPr>
      <w:rPr>
        <w:rFonts w:hint="default"/>
        <w:lang w:val="ru-RU" w:eastAsia="en-US" w:bidi="ar-SA"/>
      </w:rPr>
    </w:lvl>
    <w:lvl w:ilvl="5" w:tplc="DC32FEDC">
      <w:numFmt w:val="bullet"/>
      <w:lvlText w:val="•"/>
      <w:lvlJc w:val="left"/>
      <w:pPr>
        <w:ind w:left="5214" w:hanging="279"/>
      </w:pPr>
      <w:rPr>
        <w:rFonts w:hint="default"/>
        <w:lang w:val="ru-RU" w:eastAsia="en-US" w:bidi="ar-SA"/>
      </w:rPr>
    </w:lvl>
    <w:lvl w:ilvl="6" w:tplc="EADE0036">
      <w:numFmt w:val="bullet"/>
      <w:lvlText w:val="•"/>
      <w:lvlJc w:val="left"/>
      <w:pPr>
        <w:ind w:left="6233" w:hanging="279"/>
      </w:pPr>
      <w:rPr>
        <w:rFonts w:hint="default"/>
        <w:lang w:val="ru-RU" w:eastAsia="en-US" w:bidi="ar-SA"/>
      </w:rPr>
    </w:lvl>
    <w:lvl w:ilvl="7" w:tplc="8C3EC6C0">
      <w:numFmt w:val="bullet"/>
      <w:lvlText w:val="•"/>
      <w:lvlJc w:val="left"/>
      <w:pPr>
        <w:ind w:left="7252" w:hanging="279"/>
      </w:pPr>
      <w:rPr>
        <w:rFonts w:hint="default"/>
        <w:lang w:val="ru-RU" w:eastAsia="en-US" w:bidi="ar-SA"/>
      </w:rPr>
    </w:lvl>
    <w:lvl w:ilvl="8" w:tplc="3D16D18A">
      <w:numFmt w:val="bullet"/>
      <w:lvlText w:val="•"/>
      <w:lvlJc w:val="left"/>
      <w:pPr>
        <w:ind w:left="8271" w:hanging="279"/>
      </w:pPr>
      <w:rPr>
        <w:rFonts w:hint="default"/>
        <w:lang w:val="ru-RU" w:eastAsia="en-US" w:bidi="ar-SA"/>
      </w:rPr>
    </w:lvl>
  </w:abstractNum>
  <w:abstractNum w:abstractNumId="4">
    <w:nsid w:val="41227B13"/>
    <w:multiLevelType w:val="hybridMultilevel"/>
    <w:tmpl w:val="976EC710"/>
    <w:lvl w:ilvl="0" w:tplc="2DA45AE0">
      <w:start w:val="1"/>
      <w:numFmt w:val="decimal"/>
      <w:lvlText w:val="%1."/>
      <w:lvlJc w:val="left"/>
      <w:pPr>
        <w:ind w:left="112" w:hanging="2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8"/>
        <w:szCs w:val="28"/>
        <w:lang w:val="ru-RU" w:eastAsia="en-US" w:bidi="ar-SA"/>
      </w:rPr>
    </w:lvl>
    <w:lvl w:ilvl="1" w:tplc="C91CB8FE">
      <w:numFmt w:val="bullet"/>
      <w:lvlText w:val="•"/>
      <w:lvlJc w:val="left"/>
      <w:pPr>
        <w:ind w:left="1138" w:hanging="274"/>
      </w:pPr>
      <w:rPr>
        <w:rFonts w:hint="default"/>
        <w:lang w:val="ru-RU" w:eastAsia="en-US" w:bidi="ar-SA"/>
      </w:rPr>
    </w:lvl>
    <w:lvl w:ilvl="2" w:tplc="A1E0A8D2">
      <w:numFmt w:val="bullet"/>
      <w:lvlText w:val="•"/>
      <w:lvlJc w:val="left"/>
      <w:pPr>
        <w:ind w:left="2157" w:hanging="274"/>
      </w:pPr>
      <w:rPr>
        <w:rFonts w:hint="default"/>
        <w:lang w:val="ru-RU" w:eastAsia="en-US" w:bidi="ar-SA"/>
      </w:rPr>
    </w:lvl>
    <w:lvl w:ilvl="3" w:tplc="05341780">
      <w:numFmt w:val="bullet"/>
      <w:lvlText w:val="•"/>
      <w:lvlJc w:val="left"/>
      <w:pPr>
        <w:ind w:left="3176" w:hanging="274"/>
      </w:pPr>
      <w:rPr>
        <w:rFonts w:hint="default"/>
        <w:lang w:val="ru-RU" w:eastAsia="en-US" w:bidi="ar-SA"/>
      </w:rPr>
    </w:lvl>
    <w:lvl w:ilvl="4" w:tplc="EC5C0288">
      <w:numFmt w:val="bullet"/>
      <w:lvlText w:val="•"/>
      <w:lvlJc w:val="left"/>
      <w:pPr>
        <w:ind w:left="4195" w:hanging="274"/>
      </w:pPr>
      <w:rPr>
        <w:rFonts w:hint="default"/>
        <w:lang w:val="ru-RU" w:eastAsia="en-US" w:bidi="ar-SA"/>
      </w:rPr>
    </w:lvl>
    <w:lvl w:ilvl="5" w:tplc="9E768A5C">
      <w:numFmt w:val="bullet"/>
      <w:lvlText w:val="•"/>
      <w:lvlJc w:val="left"/>
      <w:pPr>
        <w:ind w:left="5214" w:hanging="274"/>
      </w:pPr>
      <w:rPr>
        <w:rFonts w:hint="default"/>
        <w:lang w:val="ru-RU" w:eastAsia="en-US" w:bidi="ar-SA"/>
      </w:rPr>
    </w:lvl>
    <w:lvl w:ilvl="6" w:tplc="8B9C82B8">
      <w:numFmt w:val="bullet"/>
      <w:lvlText w:val="•"/>
      <w:lvlJc w:val="left"/>
      <w:pPr>
        <w:ind w:left="6233" w:hanging="274"/>
      </w:pPr>
      <w:rPr>
        <w:rFonts w:hint="default"/>
        <w:lang w:val="ru-RU" w:eastAsia="en-US" w:bidi="ar-SA"/>
      </w:rPr>
    </w:lvl>
    <w:lvl w:ilvl="7" w:tplc="3C3ACBAE">
      <w:numFmt w:val="bullet"/>
      <w:lvlText w:val="•"/>
      <w:lvlJc w:val="left"/>
      <w:pPr>
        <w:ind w:left="7252" w:hanging="274"/>
      </w:pPr>
      <w:rPr>
        <w:rFonts w:hint="default"/>
        <w:lang w:val="ru-RU" w:eastAsia="en-US" w:bidi="ar-SA"/>
      </w:rPr>
    </w:lvl>
    <w:lvl w:ilvl="8" w:tplc="89DE8C8C">
      <w:numFmt w:val="bullet"/>
      <w:lvlText w:val="•"/>
      <w:lvlJc w:val="left"/>
      <w:pPr>
        <w:ind w:left="8271" w:hanging="274"/>
      </w:pPr>
      <w:rPr>
        <w:rFonts w:hint="default"/>
        <w:lang w:val="ru-RU" w:eastAsia="en-US" w:bidi="ar-SA"/>
      </w:rPr>
    </w:lvl>
  </w:abstractNum>
  <w:abstractNum w:abstractNumId="5">
    <w:nsid w:val="4B1406BB"/>
    <w:multiLevelType w:val="multilevel"/>
    <w:tmpl w:val="A394CFC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4D241794"/>
    <w:multiLevelType w:val="multilevel"/>
    <w:tmpl w:val="58E4BF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53AF18D9"/>
    <w:multiLevelType w:val="multilevel"/>
    <w:tmpl w:val="DFD8131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5E1C14ED"/>
    <w:multiLevelType w:val="hybridMultilevel"/>
    <w:tmpl w:val="0E7AC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BB0ACB"/>
    <w:multiLevelType w:val="multilevel"/>
    <w:tmpl w:val="875C60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A2E3903"/>
    <w:multiLevelType w:val="hybridMultilevel"/>
    <w:tmpl w:val="26F4A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5B4D53"/>
    <w:multiLevelType w:val="multilevel"/>
    <w:tmpl w:val="2D462A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7FB6344F"/>
    <w:multiLevelType w:val="hybridMultilevel"/>
    <w:tmpl w:val="5A1A087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5"/>
  </w:num>
  <w:num w:numId="4">
    <w:abstractNumId w:val="7"/>
  </w:num>
  <w:num w:numId="5">
    <w:abstractNumId w:val="9"/>
  </w:num>
  <w:num w:numId="6">
    <w:abstractNumId w:val="1"/>
  </w:num>
  <w:num w:numId="7">
    <w:abstractNumId w:val="6"/>
  </w:num>
  <w:num w:numId="8">
    <w:abstractNumId w:val="8"/>
  </w:num>
  <w:num w:numId="9">
    <w:abstractNumId w:val="4"/>
  </w:num>
  <w:num w:numId="10">
    <w:abstractNumId w:val="3"/>
  </w:num>
  <w:num w:numId="11">
    <w:abstractNumId w:val="10"/>
  </w:num>
  <w:num w:numId="12">
    <w:abstractNumId w:val="0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22DE"/>
    <w:rsid w:val="000022DE"/>
    <w:rsid w:val="0002768A"/>
    <w:rsid w:val="00042EAB"/>
    <w:rsid w:val="00060D5B"/>
    <w:rsid w:val="0007392A"/>
    <w:rsid w:val="000B2C4F"/>
    <w:rsid w:val="000C59EF"/>
    <w:rsid w:val="000D526F"/>
    <w:rsid w:val="001020FF"/>
    <w:rsid w:val="00122DDB"/>
    <w:rsid w:val="0016488C"/>
    <w:rsid w:val="001F154B"/>
    <w:rsid w:val="002471EB"/>
    <w:rsid w:val="002638DE"/>
    <w:rsid w:val="00285A16"/>
    <w:rsid w:val="002C4319"/>
    <w:rsid w:val="002E399B"/>
    <w:rsid w:val="002E5651"/>
    <w:rsid w:val="002F29A4"/>
    <w:rsid w:val="00306E21"/>
    <w:rsid w:val="00334B45"/>
    <w:rsid w:val="00362CE7"/>
    <w:rsid w:val="003B4BC8"/>
    <w:rsid w:val="003E0E07"/>
    <w:rsid w:val="00486B18"/>
    <w:rsid w:val="004A1D7E"/>
    <w:rsid w:val="004D6C9A"/>
    <w:rsid w:val="004E092F"/>
    <w:rsid w:val="004E5AAF"/>
    <w:rsid w:val="005051C6"/>
    <w:rsid w:val="0054646D"/>
    <w:rsid w:val="005647F7"/>
    <w:rsid w:val="005B4770"/>
    <w:rsid w:val="005D13A9"/>
    <w:rsid w:val="006053C6"/>
    <w:rsid w:val="0061326F"/>
    <w:rsid w:val="00644B2C"/>
    <w:rsid w:val="006711C0"/>
    <w:rsid w:val="00686E0D"/>
    <w:rsid w:val="006C30DA"/>
    <w:rsid w:val="007207A1"/>
    <w:rsid w:val="00735231"/>
    <w:rsid w:val="007540B7"/>
    <w:rsid w:val="007678B8"/>
    <w:rsid w:val="007A03CA"/>
    <w:rsid w:val="007D6875"/>
    <w:rsid w:val="007E3DF9"/>
    <w:rsid w:val="007F0534"/>
    <w:rsid w:val="008B5278"/>
    <w:rsid w:val="008C7799"/>
    <w:rsid w:val="00915AAC"/>
    <w:rsid w:val="00956C30"/>
    <w:rsid w:val="00984BF0"/>
    <w:rsid w:val="009C0A2E"/>
    <w:rsid w:val="009D7FA5"/>
    <w:rsid w:val="009F7B6F"/>
    <w:rsid w:val="00A1411A"/>
    <w:rsid w:val="00A316FB"/>
    <w:rsid w:val="00A55EC7"/>
    <w:rsid w:val="00A85BE1"/>
    <w:rsid w:val="00A912F8"/>
    <w:rsid w:val="00A94E05"/>
    <w:rsid w:val="00AD55D1"/>
    <w:rsid w:val="00B06FCF"/>
    <w:rsid w:val="00B40819"/>
    <w:rsid w:val="00B42C8D"/>
    <w:rsid w:val="00B94E9D"/>
    <w:rsid w:val="00BC1B53"/>
    <w:rsid w:val="00BC2488"/>
    <w:rsid w:val="00BD73C0"/>
    <w:rsid w:val="00C025ED"/>
    <w:rsid w:val="00C0271C"/>
    <w:rsid w:val="00C374F1"/>
    <w:rsid w:val="00C64F88"/>
    <w:rsid w:val="00C93954"/>
    <w:rsid w:val="00CA24D3"/>
    <w:rsid w:val="00D11AAA"/>
    <w:rsid w:val="00D37315"/>
    <w:rsid w:val="00D41574"/>
    <w:rsid w:val="00D43CC6"/>
    <w:rsid w:val="00D62C18"/>
    <w:rsid w:val="00D66EB8"/>
    <w:rsid w:val="00D77483"/>
    <w:rsid w:val="00D94EB6"/>
    <w:rsid w:val="00DB7AB8"/>
    <w:rsid w:val="00DF3F4C"/>
    <w:rsid w:val="00E11648"/>
    <w:rsid w:val="00E11791"/>
    <w:rsid w:val="00E75A18"/>
    <w:rsid w:val="00EA33CC"/>
    <w:rsid w:val="00EB2E98"/>
    <w:rsid w:val="00EE7031"/>
    <w:rsid w:val="00F21178"/>
    <w:rsid w:val="00F33C20"/>
    <w:rsid w:val="00F55DF5"/>
    <w:rsid w:val="00F83A17"/>
    <w:rsid w:val="00FA008C"/>
    <w:rsid w:val="00FD3E9E"/>
    <w:rsid w:val="00FF2D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2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0022DE"/>
    <w:rPr>
      <w:rFonts w:ascii="Calibri" w:hAnsi="Calibri"/>
    </w:rPr>
  </w:style>
  <w:style w:type="paragraph" w:customStyle="1" w:styleId="1">
    <w:name w:val="Без интервала1"/>
    <w:link w:val="NoSpacingChar"/>
    <w:rsid w:val="000022DE"/>
    <w:pPr>
      <w:spacing w:after="0" w:line="240" w:lineRule="auto"/>
    </w:pPr>
    <w:rPr>
      <w:rFonts w:ascii="Calibri" w:hAnsi="Calibri"/>
    </w:rPr>
  </w:style>
  <w:style w:type="table" w:customStyle="1" w:styleId="10">
    <w:name w:val="Сетка таблицы1"/>
    <w:basedOn w:val="a1"/>
    <w:uiPriority w:val="59"/>
    <w:rsid w:val="003E0E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EA33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4157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1574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59"/>
    <w:rsid w:val="00A94E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uiPriority w:val="1"/>
    <w:qFormat/>
    <w:rsid w:val="0016488C"/>
    <w:pPr>
      <w:widowControl w:val="0"/>
      <w:autoSpaceDE w:val="0"/>
      <w:autoSpaceDN w:val="0"/>
      <w:spacing w:before="6"/>
      <w:ind w:left="112" w:firstLine="710"/>
      <w:jc w:val="both"/>
    </w:pPr>
    <w:rPr>
      <w:sz w:val="28"/>
      <w:szCs w:val="28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16488C"/>
    <w:rPr>
      <w:rFonts w:ascii="Times New Roman" w:eastAsia="Times New Roman" w:hAnsi="Times New Roman" w:cs="Times New Roman"/>
      <w:sz w:val="28"/>
      <w:szCs w:val="28"/>
    </w:rPr>
  </w:style>
  <w:style w:type="character" w:styleId="a9">
    <w:name w:val="Hyperlink"/>
    <w:uiPriority w:val="99"/>
    <w:unhideWhenUsed/>
    <w:rsid w:val="00E11648"/>
    <w:rPr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17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vsr63.ru/blog/razrabotka-instrukcij-po-oxrane-truda/manager-konten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7D0A8-49A1-4B8D-AE19-32170826D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9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2024-09-18T14:26:00Z</cp:lastPrinted>
  <dcterms:created xsi:type="dcterms:W3CDTF">2024-08-15T06:41:00Z</dcterms:created>
  <dcterms:modified xsi:type="dcterms:W3CDTF">2024-09-25T11:59:00Z</dcterms:modified>
</cp:coreProperties>
</file>