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34" w:rsidRPr="00AB35C0" w:rsidRDefault="005C0634" w:rsidP="009431CC">
      <w:pPr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C0634" w:rsidRPr="00AB35C0" w:rsidRDefault="00795322" w:rsidP="009431CC">
      <w:pPr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>
            <wp:extent cx="5901779" cy="8117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587" cy="811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1F" w:rsidRPr="00AB35C0" w:rsidRDefault="0033071F" w:rsidP="009431CC">
      <w:pPr>
        <w:keepLines/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3170" w:rsidRDefault="00593170" w:rsidP="00593170">
      <w:pPr>
        <w:keepLines/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322" w:rsidRDefault="00795322" w:rsidP="00593170">
      <w:pPr>
        <w:keepLines/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322" w:rsidRDefault="00795322" w:rsidP="00593170">
      <w:pPr>
        <w:keepLines/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322" w:rsidRDefault="00795322" w:rsidP="00593170">
      <w:pPr>
        <w:keepLines/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322" w:rsidRDefault="00795322" w:rsidP="00593170">
      <w:pPr>
        <w:keepLines/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170" w:rsidRDefault="00593170" w:rsidP="00593170">
      <w:pPr>
        <w:pStyle w:val="af2"/>
        <w:keepLines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0" w:name="_Hlk194918997"/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lastRenderedPageBreak/>
        <w:t>Аналитическая ЧАСТЬ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aps/>
          <w:sz w:val="24"/>
          <w:szCs w:val="24"/>
        </w:rPr>
        <w:t>. Общие сведения об образовательной организации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aps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3036"/>
        <w:gridCol w:w="7037"/>
      </w:tblGrid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Государственное бюджетное общеобразовательное учреждение школа-интернат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Валуйская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общеобразовательная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школа-интернат №1»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Севостьянова Алина Юрьевна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309996, Белгородская область, город Валуйки, ул. Тимирязева, 92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8(47236) 3-03-41 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 Белгородской области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1960 год</w:t>
            </w:r>
          </w:p>
        </w:tc>
      </w:tr>
      <w:tr w:rsidR="00593170" w:rsidTr="00593170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Лицензия на осуществление образовательной деятельности №ЛО35-01234-31/00235370 от 31.03.2016 года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 видом деятельности ГБОУ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Валуйская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общеобразовательная школа-интернат </w:t>
      </w:r>
      <w:r>
        <w:rPr>
          <w:rFonts w:ascii="Times New Roman" w:hAnsi="Times New Roman" w:cs="Times New Roman"/>
          <w:sz w:val="24"/>
          <w:szCs w:val="24"/>
        </w:rPr>
        <w:t>№1» (далее – Школа) является реализация адаптированных основных общеобразовательных программ: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83507556"/>
      <w:r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28"/>
        </w:numPr>
        <w:tabs>
          <w:tab w:val="left" w:pos="770"/>
          <w:tab w:val="left" w:pos="121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2);</w:t>
      </w:r>
    </w:p>
    <w:p w:rsidR="00593170" w:rsidRDefault="00593170" w:rsidP="00593170">
      <w:pPr>
        <w:pStyle w:val="af8"/>
        <w:keepLines/>
        <w:widowControl w:val="0"/>
        <w:numPr>
          <w:ilvl w:val="0"/>
          <w:numId w:val="28"/>
        </w:numPr>
        <w:ind w:left="426"/>
        <w:jc w:val="both"/>
        <w:rPr>
          <w:sz w:val="24"/>
          <w:szCs w:val="24"/>
        </w:rPr>
      </w:pPr>
      <w:bookmarkStart w:id="2" w:name="_Hlk179279803"/>
      <w:r>
        <w:rPr>
          <w:sz w:val="24"/>
          <w:szCs w:val="24"/>
        </w:rPr>
        <w:t>адаптированная основная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общеобразовательная 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 общего образования для обучающихся с расстройствами аутистического спектра</w:t>
      </w:r>
      <w:r>
        <w:rPr>
          <w:spacing w:val="-117"/>
          <w:sz w:val="24"/>
          <w:szCs w:val="24"/>
        </w:rPr>
        <w:t xml:space="preserve">   </w:t>
      </w:r>
      <w:r>
        <w:rPr>
          <w:sz w:val="24"/>
          <w:szCs w:val="24"/>
        </w:rPr>
        <w:t xml:space="preserve"> с легкой умственной отсталостью (интеллектуальными нарушениями) (вариант 8.3).</w:t>
      </w:r>
      <w:bookmarkEnd w:id="1"/>
      <w:bookmarkEnd w:id="2"/>
    </w:p>
    <w:p w:rsidR="00593170" w:rsidRDefault="00593170" w:rsidP="00593170">
      <w:pPr>
        <w:pStyle w:val="af8"/>
        <w:keepLines/>
        <w:widowControl w:val="0"/>
        <w:ind w:firstLine="33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Также Школа реализуем программы внеурочной деятельности.</w:t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СИСТЕМА УПРАВЛЕНИЯ ОРГАНИЗАЦИЕЙ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1. Органы управления, действующие в Школе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249"/>
        <w:gridCol w:w="7704"/>
      </w:tblGrid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Функциями руководителя является:</w:t>
            </w:r>
          </w:p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образовательной (учебной-воспитательной) работы школы. </w:t>
            </w:r>
          </w:p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финансово-хозяйственной работы школы.  </w:t>
            </w:r>
          </w:p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здоровых и безопасных условий обучения, воспитания и труда в школе. </w:t>
            </w:r>
          </w:p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режима соблюдения прав и свобод обучающихся и работников школы.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593170" w:rsidRDefault="00593170" w:rsidP="00593170">
            <w:pPr>
              <w:keepLines/>
              <w:widowControl w:val="0"/>
              <w:numPr>
                <w:ilvl w:val="0"/>
                <w:numId w:val="29"/>
              </w:numPr>
              <w:tabs>
                <w:tab w:val="num" w:pos="395"/>
              </w:tabs>
              <w:spacing w:after="0" w:line="240" w:lineRule="auto"/>
              <w:ind w:left="253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593170" w:rsidRDefault="00593170" w:rsidP="00593170">
            <w:pPr>
              <w:keepLines/>
              <w:widowControl w:val="0"/>
              <w:numPr>
                <w:ilvl w:val="0"/>
                <w:numId w:val="29"/>
              </w:numPr>
              <w:tabs>
                <w:tab w:val="num" w:pos="395"/>
              </w:tabs>
              <w:spacing w:after="0" w:line="240" w:lineRule="auto"/>
              <w:ind w:left="253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593170" w:rsidRDefault="00593170" w:rsidP="00593170">
            <w:pPr>
              <w:keepLines/>
              <w:widowControl w:val="0"/>
              <w:numPr>
                <w:ilvl w:val="0"/>
                <w:numId w:val="29"/>
              </w:numPr>
              <w:tabs>
                <w:tab w:val="num" w:pos="395"/>
              </w:tabs>
              <w:spacing w:after="0" w:line="240" w:lineRule="auto"/>
              <w:ind w:left="253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обеспечения;</w:t>
            </w:r>
          </w:p>
          <w:p w:rsidR="00593170" w:rsidRDefault="00593170" w:rsidP="00593170">
            <w:pPr>
              <w:keepLines/>
              <w:widowControl w:val="0"/>
              <w:numPr>
                <w:ilvl w:val="0"/>
                <w:numId w:val="29"/>
              </w:numPr>
              <w:tabs>
                <w:tab w:val="num" w:pos="395"/>
              </w:tabs>
              <w:spacing w:after="0" w:line="240" w:lineRule="auto"/>
              <w:ind w:left="253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стимулирующей части фонда оплаты труда работников школы;</w:t>
            </w:r>
          </w:p>
          <w:p w:rsidR="00593170" w:rsidRDefault="00593170" w:rsidP="00593170">
            <w:pPr>
              <w:keepLines/>
              <w:widowControl w:val="0"/>
              <w:numPr>
                <w:ilvl w:val="0"/>
                <w:numId w:val="29"/>
              </w:numPr>
              <w:tabs>
                <w:tab w:val="num" w:pos="395"/>
              </w:tabs>
              <w:spacing w:after="0" w:line="240" w:lineRule="auto"/>
              <w:ind w:left="253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здоровых и безопасных условий обучения, воспитания и труда.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школы-интерната имеет следующие полномочия:</w:t>
            </w:r>
          </w:p>
          <w:p w:rsidR="00593170" w:rsidRDefault="00593170" w:rsidP="00593170">
            <w:pPr>
              <w:numPr>
                <w:ilvl w:val="0"/>
                <w:numId w:val="30"/>
              </w:numPr>
              <w:tabs>
                <w:tab w:val="left" w:pos="348"/>
              </w:tabs>
              <w:spacing w:after="0"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обсуждает и утверждает учебные планы, планы работы школы-интерната, планы методических объединений, программы, учебники, формы и методы образовательного процесса, и способы их реализации;</w:t>
            </w:r>
          </w:p>
          <w:p w:rsidR="00593170" w:rsidRDefault="00593170" w:rsidP="00593170">
            <w:pPr>
              <w:numPr>
                <w:ilvl w:val="0"/>
                <w:numId w:val="30"/>
              </w:numPr>
              <w:tabs>
                <w:tab w:val="left" w:pos="348"/>
              </w:tabs>
              <w:spacing w:after="0"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 локальных актов школы-интерната, а также рассматривает данные документы перед утверждением их директором;</w:t>
            </w:r>
          </w:p>
          <w:p w:rsidR="00593170" w:rsidRDefault="00593170" w:rsidP="00593170">
            <w:pPr>
              <w:numPr>
                <w:ilvl w:val="0"/>
                <w:numId w:val="30"/>
              </w:numPr>
              <w:tabs>
                <w:tab w:val="left" w:pos="348"/>
              </w:tabs>
              <w:spacing w:after="0"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заслушивает и обсуждает отчеты работников школы, доклады представителей общественности, сообщения о санитарно-гигиеническом состоянии школы-интерната;</w:t>
            </w:r>
          </w:p>
          <w:p w:rsidR="00593170" w:rsidRDefault="00593170" w:rsidP="00593170">
            <w:pPr>
              <w:numPr>
                <w:ilvl w:val="0"/>
                <w:numId w:val="30"/>
              </w:numPr>
              <w:tabs>
                <w:tab w:val="left" w:pos="348"/>
              </w:tabs>
              <w:spacing w:after="0"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решения о создании кружков, студий, клубов, объединений обучающихся (в соответствии с Законами РФ и РК);</w:t>
            </w:r>
          </w:p>
          <w:p w:rsidR="00593170" w:rsidRDefault="00593170" w:rsidP="00593170">
            <w:pPr>
              <w:numPr>
                <w:ilvl w:val="0"/>
                <w:numId w:val="30"/>
              </w:numPr>
              <w:tabs>
                <w:tab w:val="left" w:pos="348"/>
              </w:tabs>
              <w:spacing w:after="0"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решения о переводе обучающихся в следующий класс, о формах проведения промежуточной и итоговой аттестации, о допуске обучающихся к итоговой аттестации, о выдаче свидетельств об окончании обучения;</w:t>
            </w:r>
          </w:p>
          <w:p w:rsidR="00593170" w:rsidRDefault="00593170" w:rsidP="00593170">
            <w:pPr>
              <w:numPr>
                <w:ilvl w:val="0"/>
                <w:numId w:val="30"/>
              </w:numPr>
              <w:tabs>
                <w:tab w:val="left" w:pos="348"/>
              </w:tabs>
              <w:spacing w:after="0"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решения об исключении обучающихся из школы в случаях, когда иные меры педагогического воздействия исчерпаны, и в порядке, определенном Уставом и локальными актами школы-интерната</w:t>
            </w:r>
            <w:r w:rsidR="000C3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93170" w:rsidRDefault="00593170" w:rsidP="00593170">
            <w:pPr>
              <w:pStyle w:val="aa"/>
              <w:numPr>
                <w:ilvl w:val="0"/>
                <w:numId w:val="31"/>
              </w:numPr>
              <w:spacing w:after="0" w:line="276" w:lineRule="auto"/>
              <w:ind w:left="474" w:hanging="1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рассмотрение и принятие коллективного договора, внесение в него изменений и дополнений;</w:t>
            </w:r>
          </w:p>
          <w:p w:rsidR="00593170" w:rsidRDefault="00593170" w:rsidP="00593170">
            <w:pPr>
              <w:pStyle w:val="aa"/>
              <w:numPr>
                <w:ilvl w:val="0"/>
                <w:numId w:val="31"/>
              </w:numPr>
              <w:spacing w:after="0" w:line="276" w:lineRule="auto"/>
              <w:ind w:left="474" w:hanging="1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проектов локальных актов, по вопросам, касающихся интересов работников школы, предусмотренных трудовым законодательством;</w:t>
            </w:r>
          </w:p>
          <w:p w:rsidR="00593170" w:rsidRDefault="00593170" w:rsidP="00593170">
            <w:pPr>
              <w:pStyle w:val="aa"/>
              <w:numPr>
                <w:ilvl w:val="0"/>
                <w:numId w:val="31"/>
              </w:numPr>
              <w:spacing w:after="0" w:line="276" w:lineRule="auto"/>
              <w:ind w:left="474" w:hanging="1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Правил внутреннего трудового распорядка, Положения об оплате труда и других локальных нормативных актов Школы, затрагивающих интересы трудового коллектива;</w:t>
            </w:r>
          </w:p>
          <w:p w:rsidR="00593170" w:rsidRDefault="00593170" w:rsidP="00593170">
            <w:pPr>
              <w:pStyle w:val="aa"/>
              <w:numPr>
                <w:ilvl w:val="0"/>
                <w:numId w:val="31"/>
              </w:numPr>
              <w:spacing w:after="0" w:line="276" w:lineRule="auto"/>
              <w:ind w:left="474" w:hanging="1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информации директора о перспективах развития школы;</w:t>
            </w:r>
          </w:p>
          <w:p w:rsidR="00593170" w:rsidRDefault="00593170" w:rsidP="00593170">
            <w:pPr>
              <w:pStyle w:val="aa"/>
              <w:numPr>
                <w:ilvl w:val="0"/>
                <w:numId w:val="31"/>
              </w:numPr>
              <w:spacing w:after="0" w:line="276" w:lineRule="auto"/>
              <w:ind w:left="474" w:hanging="1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кандидатур работников Школы к награждению;</w:t>
            </w:r>
          </w:p>
          <w:p w:rsidR="00593170" w:rsidRDefault="00593170" w:rsidP="00593170">
            <w:pPr>
              <w:pStyle w:val="af2"/>
              <w:numPr>
                <w:ilvl w:val="0"/>
                <w:numId w:val="31"/>
              </w:numPr>
              <w:tabs>
                <w:tab w:val="left" w:pos="1010"/>
              </w:tabs>
              <w:spacing w:after="0" w:line="240" w:lineRule="auto"/>
              <w:ind w:left="474" w:hanging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Учреждения в состав комиссии по    трудовым спорам,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Управляющий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Школы;</w:t>
            </w:r>
          </w:p>
          <w:p w:rsidR="00593170" w:rsidRDefault="00593170" w:rsidP="00593170">
            <w:pPr>
              <w:pStyle w:val="af2"/>
              <w:numPr>
                <w:ilvl w:val="0"/>
                <w:numId w:val="31"/>
              </w:numPr>
              <w:tabs>
                <w:tab w:val="left" w:pos="1010"/>
              </w:tabs>
              <w:spacing w:after="0" w:line="240" w:lineRule="auto"/>
              <w:ind w:left="474" w:hanging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Школы;</w:t>
            </w:r>
          </w:p>
          <w:p w:rsidR="00593170" w:rsidRDefault="00593170" w:rsidP="00593170">
            <w:pPr>
              <w:pStyle w:val="af2"/>
              <w:numPr>
                <w:ilvl w:val="0"/>
                <w:numId w:val="31"/>
              </w:numPr>
              <w:tabs>
                <w:tab w:val="left" w:pos="1010"/>
              </w:tabs>
              <w:spacing w:after="0" w:line="240" w:lineRule="auto"/>
              <w:ind w:left="474" w:hanging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заслушивание ежегодного отчета профсоюзного комитета и представителя администрации о выполнении коллективного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договора;</w:t>
            </w:r>
          </w:p>
          <w:p w:rsidR="00593170" w:rsidRDefault="00593170" w:rsidP="00593170">
            <w:pPr>
              <w:pStyle w:val="af2"/>
              <w:numPr>
                <w:ilvl w:val="0"/>
                <w:numId w:val="31"/>
              </w:numPr>
              <w:tabs>
                <w:tab w:val="left" w:pos="1010"/>
              </w:tabs>
              <w:spacing w:after="0" w:line="240" w:lineRule="auto"/>
              <w:ind w:left="474" w:hanging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обсуждение вопросов о поощрениях членов трудового коллектива;</w:t>
            </w:r>
          </w:p>
          <w:p w:rsidR="00593170" w:rsidRDefault="00593170" w:rsidP="00593170">
            <w:pPr>
              <w:pStyle w:val="af2"/>
              <w:numPr>
                <w:ilvl w:val="0"/>
                <w:numId w:val="31"/>
              </w:numPr>
              <w:tabs>
                <w:tab w:val="left" w:pos="1010"/>
              </w:tabs>
              <w:spacing w:after="0" w:line="240" w:lineRule="auto"/>
              <w:ind w:left="474" w:hanging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трудовым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коллективом.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образовательной организации.       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 Ведущим принципом управления является согласование интересов субъектов образовательной деятельности: обучающихся, родителей, учителей на основе открытости    и ответственности всех субъектов образовательного процесса за образовательные результаты. 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учителей начальных классов;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классных руководителей;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учителей математики и физической культуры;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учителей гуманитарного цикла;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учителей естественнонаучного цикла;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учителей труда (технологии);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воспитателей.</w:t>
      </w:r>
    </w:p>
    <w:p w:rsidR="00593170" w:rsidRDefault="00593170" w:rsidP="00593170">
      <w:pPr>
        <w:keepLines/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Образовательно-воспитательный процесс строится и реализуется через следующие формы методической работы: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тематические педагогические советы;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методические объединения учителей;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самообразование педагогов;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проведение открытых уроков;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взаимопосещение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педагогов;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аттестация, индивидуальные консультации.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Существует система в работе методических объединений: проводятся обучающие семинары, обобщается опыт работы педагогов.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Все методические объединения имеют план работы. Планы методических объединений конкретные, грамотно спланирована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взаимопосещаемость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работа по преемственности между всеми звеньями, внеклассная работа, работа с родителями. Каждый член методического объединения имеет тему по самообразованию.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93170" w:rsidRDefault="00593170" w:rsidP="00593170">
      <w:pPr>
        <w:pStyle w:val="af2"/>
        <w:keepLines/>
        <w:widowControl w:val="0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593170" w:rsidRDefault="00593170" w:rsidP="00593170">
      <w:pPr>
        <w:keepLines/>
        <w:widowControl w:val="0"/>
        <w:numPr>
          <w:ilvl w:val="0"/>
          <w:numId w:val="35"/>
        </w:numPr>
        <w:tabs>
          <w:tab w:val="left" w:pos="284"/>
        </w:tabs>
        <w:spacing w:after="0" w:line="240" w:lineRule="auto"/>
        <w:ind w:left="426" w:right="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593170" w:rsidRDefault="00593170" w:rsidP="00593170">
      <w:pPr>
        <w:keepLines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</w:t>
      </w:r>
      <w:r>
        <w:rPr>
          <w:rFonts w:ascii="Times New Roman" w:hAnsi="Times New Roman" w:cs="Times New Roman"/>
          <w:sz w:val="24"/>
          <w:szCs w:val="24"/>
        </w:rPr>
        <w:t>здоровья»;</w:t>
      </w:r>
    </w:p>
    <w:p w:rsidR="00593170" w:rsidRDefault="00593170" w:rsidP="00593170">
      <w:pPr>
        <w:keepLines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19.12.2014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593170" w:rsidRDefault="00593170" w:rsidP="00593170">
      <w:pPr>
        <w:keepLines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письмом </w:t>
      </w:r>
      <w:proofErr w:type="gramStart"/>
      <w:r>
        <w:rPr>
          <w:rFonts w:ascii="Times New Roman" w:hAnsi="Times New Roman"/>
          <w:sz w:val="24"/>
          <w:szCs w:val="24"/>
        </w:rPr>
        <w:t>Минобразования  РФ</w:t>
      </w:r>
      <w:proofErr w:type="gramEnd"/>
      <w:r>
        <w:rPr>
          <w:rFonts w:ascii="Times New Roman" w:hAnsi="Times New Roman"/>
          <w:sz w:val="24"/>
          <w:szCs w:val="24"/>
        </w:rPr>
        <w:t xml:space="preserve"> от 4 сентября 1997г. №48 «О специфике деятельности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видов (с изм. и доп. от 26 декабря 2000г);</w:t>
      </w:r>
    </w:p>
    <w:p w:rsidR="00593170" w:rsidRDefault="00593170" w:rsidP="00593170">
      <w:pPr>
        <w:keepLines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письмом Минобрнауки РФ от 18 апреля 2008 года № АФ-15006 «Рекомендации по созданию условий для получения образования детьми с ограниченными возможностями здоровья и детьми – инвалидами»;</w:t>
      </w:r>
    </w:p>
    <w:p w:rsidR="00593170" w:rsidRDefault="00593170" w:rsidP="00593170">
      <w:pPr>
        <w:keepLines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обучающихся и молодежи», утвержденных постановлением Главного государственного санитарного врача Российской Федерации от 28.09.2020г. №28 (зарегистрировано в Министерстве юстиции Российской Федерации 18 декабря 2020 г., регистрационный № 61573), действующими до 1 января 2027 г.;</w:t>
      </w:r>
    </w:p>
    <w:p w:rsidR="00593170" w:rsidRDefault="00593170" w:rsidP="00593170">
      <w:pPr>
        <w:keepLines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93170" w:rsidRDefault="00593170" w:rsidP="00593170">
      <w:pPr>
        <w:keepLines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приказом Министерства просвещения Российской федерации от 17.07.2024 г. №495 «О внесении изменений в некоторые приказы Министерства просвещения Российской Федерации, касающихся федеральных адаптированных образовательных программ»;</w:t>
      </w:r>
    </w:p>
    <w:p w:rsidR="00593170" w:rsidRDefault="00593170" w:rsidP="00593170">
      <w:pPr>
        <w:keepLines/>
        <w:widowControl w:val="0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адаптированной основной общеобразовательной программы образования обучающихся с умственной отсталостью (интеллектуальными нарушениями). Одобрена решением федерального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методического объединения по общему образованию (протокол от 22 декабря 2015 г. №4/15).</w:t>
      </w:r>
    </w:p>
    <w:p w:rsidR="00593170" w:rsidRDefault="00593170" w:rsidP="00593170">
      <w:pPr>
        <w:keepLines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адаптированными основными образовательными программами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593170" w:rsidRDefault="00593170" w:rsidP="00593170">
      <w:pPr>
        <w:keepLines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расписанием занятий.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Учебные планы 1–4-х классов ориентированы на четырехлетний нормативный срок освоения адаптированной основной общеобразовательной программы, 5-9-х классов – на пятилетний нормативный срок освоения адаптированной основной общеобразовательной программы.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2. Общая численность обучающихся, осваивающих адаптированные основные общеобразовательные программы в 2024 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105"/>
        <w:gridCol w:w="1968"/>
      </w:tblGrid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АООП образования обучающихся с умственной отсталостью (интеллектуальными нарушениями) основного общего образования, вариант 2, протокол педагогического совета №1 от 28.08.2019 года, приказ №132 от 28.08.2019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АООП основного общего образования принята на педагогическом совете протокол №1 от 29.08.2014 года, утверждена приказом директора школы № 66 от 29 августа 2014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593170" w:rsidTr="0059317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образования обучающихся с легкой умственной отсталостью (интеллектуальными нарушениями) (вариант 1), протокол педагогического совета №4 от 29.03.2023 г., приказ № 80 от 31.03.2023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93170" w:rsidTr="00593170">
        <w:trPr>
          <w:trHeight w:val="1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tabs>
                <w:tab w:val="left" w:pos="77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АООП 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2), протокол педагогического совета №4 от 29.03.2023 г., приказ № 80 от 31.03.2023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pStyle w:val="af8"/>
              <w:keepLines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АООП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начального общего образования для обучающихся с расстройствами аутистического спектра</w:t>
            </w:r>
            <w:r>
              <w:rPr>
                <w:spacing w:val="-117"/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с легкой умственной отсталостью (интеллектуальными нарушениями) (вариант 8.3), протокол педагогического совета №1 от 29.08.2024 г., приказ № 169 от 30.08.2024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2024 году в образовательной организации получали образование 50 обучающихся. 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2023/2024 учебном году в школе обучалось 50 воспитанников. 10 классов – комплектов: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Начальные классы – 4 классов – комплектов (12 человек), 5-9 классы – 6 классов – комплектов (38 человек), 24 детей-инвалидов. Выпуск обучающихся в 2023/2024 учебном году составил 16 человек.</w:t>
      </w:r>
    </w:p>
    <w:p w:rsidR="00593170" w:rsidRDefault="00593170" w:rsidP="00593170">
      <w:pPr>
        <w:keepLines/>
        <w:widowControl w:val="0"/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Образовательная и воспитательная деятельность строилась на основании: 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адаптированной основной общеобразовательная программа образования обучающихся с легкой умственной отсталостью (интеллектуальными нарушениями) (вариант 1), 1-8 классы;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адаптированной основной общеобразовательная программа 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2), по специальной индивидуальной программе развития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(СИПР), 1 доп., 5, 6 класс</w:t>
      </w:r>
      <w:r>
        <w:rPr>
          <w:rFonts w:ascii="Times New Roman" w:hAnsi="Times New Roman"/>
          <w:sz w:val="24"/>
          <w:szCs w:val="24"/>
        </w:rPr>
        <w:t>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адаптированной основной общеобразовательной программы обучающихся с умственной отсталостью (интеллектуальными нарушениями), 9 классы;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адаптированной основной общеобразовательная программа обучающихся с умственной отсталостью (интеллектуальными нарушениями) 2 вариант, 9 класс.</w:t>
      </w:r>
    </w:p>
    <w:p w:rsidR="00593170" w:rsidRDefault="00593170" w:rsidP="00593170">
      <w:pPr>
        <w:keepLines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разработаны и утверждены адаптированные основные общеобразовательные программы – начального общего и основного общего образования в соответствии с ФАООП УО (протокол педагогического совета №4 от 29.03.2023г., приказ №80 от 30.03.2023г.), а также определены направления работы с участниками образовательных отношений для достижения планируемых результатов.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2024 года школа реализует 3 адаптированных основных общеобразовательных программ ФГОС образования обучающихся с умственной отсталостью (интеллектуальными нарушениями), разработанных в соответствии с ФАООП УО.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1-4 классах - АООП УО ФГОС 1 вариант, АООП УО ФГОС 2 вариант, АООП УО РАС вариант 8.3.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5-9 классах АООП УО ФГОС 1 вариант, АООП УО ФГОС 2 вариант. 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hAnsi="Times New Roman" w:cs="Times New Roman"/>
          <w:b/>
          <w:bCs/>
          <w:color w:val="FF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Применение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электронных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и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цифровых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ресурсов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обучение проходило с использованием дистанционных образовательных технологий через защищенную образовательную платформу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sz w:val="24"/>
          <w:szCs w:val="24"/>
        </w:rPr>
        <w:t xml:space="preserve"> Мессенджере. </w:t>
      </w:r>
    </w:p>
    <w:p w:rsidR="00593170" w:rsidRDefault="00593170" w:rsidP="00593170">
      <w:pPr>
        <w:pStyle w:val="aa"/>
        <w:keepLines/>
        <w:widowControl w:val="0"/>
        <w:tabs>
          <w:tab w:val="left" w:pos="426"/>
        </w:tabs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Образовательная деятельность с использованием дистанционных образовательных технологий обеспечивается следующими техническими средствами: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7"/>
        </w:numPr>
        <w:tabs>
          <w:tab w:val="left" w:pos="426"/>
          <w:tab w:val="left" w:pos="135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рабочим местом педагога, оснащенным персональным компьютером, </w:t>
      </w:r>
      <w:proofErr w:type="spellStart"/>
      <w:r>
        <w:rPr>
          <w:rFonts w:ascii="Times New Roman" w:hAnsi="Times New Roman"/>
          <w:sz w:val="24"/>
        </w:rPr>
        <w:t>web</w:t>
      </w:r>
      <w:proofErr w:type="spellEnd"/>
      <w:r>
        <w:rPr>
          <w:rFonts w:ascii="Times New Roman" w:hAnsi="Times New Roman"/>
          <w:sz w:val="24"/>
        </w:rPr>
        <w:t>-камерой, микрофоном, проекционной аппаратурой;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7"/>
        </w:numPr>
        <w:tabs>
          <w:tab w:val="left" w:pos="426"/>
          <w:tab w:val="left" w:pos="135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локальной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сетью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выходом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Интернет.</w:t>
      </w:r>
    </w:p>
    <w:p w:rsidR="00593170" w:rsidRDefault="00593170" w:rsidP="00593170">
      <w:pPr>
        <w:pStyle w:val="aa"/>
        <w:keepLines/>
        <w:widowControl w:val="0"/>
        <w:tabs>
          <w:tab w:val="left" w:pos="426"/>
        </w:tabs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Техническое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обеспечение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обучающегося,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использующего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дистанционное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обучение: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7"/>
        </w:numPr>
        <w:tabs>
          <w:tab w:val="left" w:pos="426"/>
          <w:tab w:val="left" w:pos="13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компьютер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воспроизведения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звука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видео;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7"/>
        </w:numPr>
        <w:tabs>
          <w:tab w:val="left" w:pos="426"/>
          <w:tab w:val="left" w:pos="13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канал подключения с выходом в Интернет для доступа к удаленным серверам с учебной информацией и рабочими материалами.</w:t>
      </w:r>
    </w:p>
    <w:p w:rsidR="00593170" w:rsidRDefault="00593170" w:rsidP="00593170">
      <w:pPr>
        <w:pStyle w:val="aa"/>
        <w:keepLines/>
        <w:widowControl w:val="0"/>
        <w:tabs>
          <w:tab w:val="left" w:pos="426"/>
        </w:tabs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 случае отсутствия у обучающегося выхода в Интернет рабочие материалы он получает на электронный носитель или в печатном виде, по телефону от учителей.</w:t>
      </w:r>
    </w:p>
    <w:p w:rsidR="00593170" w:rsidRDefault="00593170" w:rsidP="00593170">
      <w:pPr>
        <w:pStyle w:val="aa"/>
        <w:keepLines/>
        <w:widowControl w:val="0"/>
        <w:tabs>
          <w:tab w:val="left" w:pos="426"/>
        </w:tabs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Программное обеспечение обучения с применением дистанционных образовательных технологий включает:</w:t>
      </w:r>
    </w:p>
    <w:p w:rsidR="00593170" w:rsidRDefault="00593170" w:rsidP="00593170">
      <w:pPr>
        <w:pStyle w:val="aa"/>
        <w:keepLines/>
        <w:widowControl w:val="0"/>
        <w:tabs>
          <w:tab w:val="left" w:pos="426"/>
        </w:tabs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  информационную систему, предназначенную для планирования, проведения и управления учебными мероприятиями в рамках дистанционного обучения;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38"/>
        </w:numPr>
        <w:tabs>
          <w:tab w:val="left" w:pos="426"/>
          <w:tab w:val="left" w:pos="131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программное обеспечение, предоставляющее возможность организации и общения с использованием технологий и служб по пересылке и получению электронных сообщений и (или) видеосвя</w:t>
      </w:r>
      <w:r>
        <w:rPr>
          <w:rFonts w:ascii="Times New Roman" w:hAnsi="Times New Roman"/>
          <w:spacing w:val="-4"/>
          <w:sz w:val="24"/>
        </w:rPr>
        <w:t>зи (</w:t>
      </w:r>
      <w:r>
        <w:rPr>
          <w:rFonts w:ascii="Times New Roman" w:hAnsi="Times New Roman"/>
          <w:sz w:val="24"/>
          <w:szCs w:val="24"/>
        </w:rPr>
        <w:t xml:space="preserve">использование приложения </w:t>
      </w:r>
      <w:r>
        <w:rPr>
          <w:rFonts w:ascii="Times New Roman" w:hAnsi="Times New Roman"/>
          <w:sz w:val="24"/>
          <w:szCs w:val="24"/>
          <w:lang w:val="en-US"/>
        </w:rPr>
        <w:t>VK</w:t>
      </w:r>
      <w:r>
        <w:rPr>
          <w:rFonts w:ascii="Times New Roman" w:hAnsi="Times New Roman"/>
          <w:spacing w:val="-2"/>
          <w:position w:val="1"/>
          <w:sz w:val="24"/>
          <w:szCs w:val="24"/>
        </w:rPr>
        <w:t>Мессенджер</w:t>
      </w:r>
      <w:r>
        <w:rPr>
          <w:rFonts w:ascii="Times New Roman" w:hAnsi="Times New Roman"/>
          <w:sz w:val="24"/>
          <w:szCs w:val="24"/>
        </w:rPr>
        <w:t>, которое позволяет организовать как синхронные онлайн-занятия с классом/группой обучающихся, так и индивидуальные консультации).</w:t>
      </w:r>
    </w:p>
    <w:p w:rsidR="00593170" w:rsidRDefault="00593170" w:rsidP="00593170">
      <w:pPr>
        <w:pStyle w:val="af2"/>
        <w:keepLines/>
        <w:widowControl w:val="0"/>
        <w:tabs>
          <w:tab w:val="left" w:pos="426"/>
          <w:tab w:val="left" w:pos="131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была продолжена работа по внедрению цифровой образовательной платформы ФГИС «Моя школа» и ИСОУ «Виртуальная школа». Мероприятия по подключению к ФГИС «Моя школа» и ИСОУ «Виртуальная школа» в ГБОУ «</w:t>
      </w:r>
      <w:proofErr w:type="spellStart"/>
      <w:r>
        <w:rPr>
          <w:rFonts w:ascii="Times New Roman" w:hAnsi="Times New Roman"/>
          <w:sz w:val="24"/>
          <w:szCs w:val="24"/>
        </w:rPr>
        <w:t>Валуйская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общеобразовательная школа-интернат №1» выполнены на 100 процентов. По состоянию на 31.12.2024 года в школе обеспечено подключение к платформам:</w:t>
      </w:r>
    </w:p>
    <w:p w:rsidR="00593170" w:rsidRDefault="00593170" w:rsidP="00593170">
      <w:pPr>
        <w:keepLines/>
        <w:widowControl w:val="0"/>
        <w:numPr>
          <w:ilvl w:val="0"/>
          <w:numId w:val="39"/>
        </w:numPr>
        <w:tabs>
          <w:tab w:val="num" w:pos="142"/>
          <w:tab w:val="left" w:pos="284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– 100 процентов;</w:t>
      </w:r>
    </w:p>
    <w:p w:rsidR="00593170" w:rsidRDefault="00593170" w:rsidP="00593170">
      <w:pPr>
        <w:keepLines/>
        <w:widowControl w:val="0"/>
        <w:numPr>
          <w:ilvl w:val="0"/>
          <w:numId w:val="39"/>
        </w:numPr>
        <w:tabs>
          <w:tab w:val="num" w:pos="142"/>
          <w:tab w:val="left" w:pos="284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– 100 процентов;</w:t>
      </w:r>
    </w:p>
    <w:p w:rsidR="00593170" w:rsidRDefault="00593170" w:rsidP="00593170">
      <w:pPr>
        <w:keepLines/>
        <w:widowControl w:val="0"/>
        <w:numPr>
          <w:ilvl w:val="0"/>
          <w:numId w:val="39"/>
        </w:numPr>
        <w:tabs>
          <w:tab w:val="num" w:pos="142"/>
          <w:tab w:val="left" w:pos="284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работников – 100 процентов.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№1» осуществляет реализацию адаптированных основных общеобразовательных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18.07.2024г. № 499):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АО Издательство «Просвещение», ФГАОУ ДПО «Академия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России».</w:t>
      </w:r>
    </w:p>
    <w:p w:rsidR="00593170" w:rsidRDefault="00593170" w:rsidP="00593170">
      <w:pPr>
        <w:pStyle w:val="af2"/>
        <w:keepLines/>
        <w:widowControl w:val="0"/>
        <w:spacing w:after="0" w:line="240" w:lineRule="auto"/>
        <w:jc w:val="center"/>
        <w:rPr>
          <w:rFonts w:hAnsi="Times New Roman"/>
          <w:b/>
          <w:bCs/>
          <w:color w:val="00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Профили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работы учреждения является организация профессионально-трудового обучения, которое направлено на формирование у обучающихся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профессиональных знаний, умений и навыков и подготовку их к самостоятельной жизни и труду. На сегодняшний день в школе продолжает функционировать 3 направления для обучающихся 5-9 классов: цветоводство и декоративное садоводство, столярное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дело,  швейное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дело. </w:t>
      </w:r>
    </w:p>
    <w:p w:rsidR="00593170" w:rsidRDefault="00593170" w:rsidP="00593170">
      <w:pPr>
        <w:pStyle w:val="af2"/>
        <w:keepLines/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Таблица 3. Профили обучения</w:t>
      </w:r>
    </w:p>
    <w:tbl>
      <w:tblPr>
        <w:tblStyle w:val="TableNormal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244"/>
        <w:gridCol w:w="3256"/>
        <w:gridCol w:w="3043"/>
      </w:tblGrid>
      <w:tr w:rsidR="00593170" w:rsidTr="00593170">
        <w:trPr>
          <w:trHeight w:val="118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</w:p>
          <w:p w:rsidR="00593170" w:rsidRDefault="00593170">
            <w:pPr>
              <w:pStyle w:val="TableParagraph"/>
              <w:keepLines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Предметная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</w:p>
          <w:p w:rsidR="00593170" w:rsidRDefault="00593170">
            <w:pPr>
              <w:pStyle w:val="TableParagraph"/>
              <w:keepLines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Учебный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Pr="00593170" w:rsidRDefault="00593170">
            <w:pPr>
              <w:pStyle w:val="TableParagraph"/>
              <w:keepLines/>
              <w:ind w:left="71" w:right="64"/>
              <w:jc w:val="both"/>
              <w:rPr>
                <w:b/>
                <w:sz w:val="24"/>
                <w:szCs w:val="24"/>
                <w:lang w:val="ru-RU"/>
              </w:rPr>
            </w:pPr>
            <w:r w:rsidRPr="00593170">
              <w:rPr>
                <w:b/>
                <w:sz w:val="24"/>
                <w:szCs w:val="24"/>
                <w:lang w:val="ru-RU"/>
              </w:rPr>
              <w:t>Количество обучающихся по профилю в 2023/2024 учебном го</w:t>
            </w:r>
            <w:r w:rsidRPr="00593170">
              <w:rPr>
                <w:b/>
                <w:spacing w:val="-6"/>
                <w:sz w:val="24"/>
                <w:szCs w:val="24"/>
                <w:lang w:val="ru-RU"/>
              </w:rPr>
              <w:t>ду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Pr="00593170" w:rsidRDefault="00593170">
            <w:pPr>
              <w:pStyle w:val="TableParagraph"/>
              <w:keepLines/>
              <w:ind w:left="72" w:right="63"/>
              <w:jc w:val="both"/>
              <w:rPr>
                <w:b/>
                <w:sz w:val="24"/>
                <w:szCs w:val="24"/>
                <w:lang w:val="ru-RU"/>
              </w:rPr>
            </w:pPr>
            <w:r w:rsidRPr="00593170">
              <w:rPr>
                <w:b/>
                <w:sz w:val="24"/>
                <w:szCs w:val="24"/>
                <w:lang w:val="ru-RU"/>
              </w:rPr>
              <w:t>Количество обучающихся по профилю в 2024/2025 учебном го</w:t>
            </w:r>
            <w:r w:rsidRPr="00593170">
              <w:rPr>
                <w:b/>
                <w:spacing w:val="-6"/>
                <w:sz w:val="24"/>
                <w:szCs w:val="24"/>
                <w:lang w:val="ru-RU"/>
              </w:rPr>
              <w:t>ду</w:t>
            </w:r>
          </w:p>
        </w:tc>
      </w:tr>
      <w:tr w:rsidR="00593170" w:rsidTr="00593170">
        <w:trPr>
          <w:trHeight w:val="481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3170" w:rsidRPr="00593170" w:rsidRDefault="00593170">
            <w:pPr>
              <w:pStyle w:val="TableParagraph"/>
              <w:keepLines/>
              <w:rPr>
                <w:sz w:val="24"/>
                <w:szCs w:val="24"/>
                <w:lang w:val="ru-RU"/>
              </w:rPr>
            </w:pPr>
          </w:p>
          <w:p w:rsidR="00593170" w:rsidRDefault="00593170">
            <w:pPr>
              <w:pStyle w:val="TableParagraph"/>
              <w:keepLines/>
              <w:ind w:left="1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tabs>
                <w:tab w:val="left" w:pos="1782"/>
              </w:tabs>
              <w:ind w:left="78" w:right="60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Труд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  <w:szCs w:val="24"/>
              </w:rPr>
              <w:t>технология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</w:p>
          <w:p w:rsidR="00593170" w:rsidRDefault="00593170">
            <w:pPr>
              <w:pStyle w:val="TableParagraph"/>
              <w:keepLines/>
              <w:tabs>
                <w:tab w:val="left" w:pos="1782"/>
              </w:tabs>
              <w:ind w:left="78" w:right="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швейное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pStyle w:val="TableParagraph"/>
              <w:keepLines/>
              <w:ind w:left="71"/>
              <w:jc w:val="center"/>
              <w:rPr>
                <w:sz w:val="24"/>
                <w:szCs w:val="24"/>
              </w:rPr>
            </w:pPr>
          </w:p>
          <w:p w:rsidR="00593170" w:rsidRDefault="0059317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pStyle w:val="TableParagraph"/>
              <w:keepLines/>
              <w:ind w:left="72"/>
              <w:jc w:val="center"/>
              <w:rPr>
                <w:sz w:val="24"/>
                <w:szCs w:val="24"/>
              </w:rPr>
            </w:pPr>
          </w:p>
          <w:p w:rsidR="00593170" w:rsidRDefault="00593170">
            <w:pPr>
              <w:pStyle w:val="TableParagraph"/>
              <w:keepLines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170" w:rsidTr="00593170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tabs>
                <w:tab w:val="left" w:pos="1782"/>
              </w:tabs>
              <w:ind w:left="78" w:right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93170" w:rsidRDefault="00593170">
            <w:pPr>
              <w:pStyle w:val="TableParagraph"/>
              <w:keepLines/>
              <w:tabs>
                <w:tab w:val="left" w:pos="1782"/>
              </w:tabs>
              <w:ind w:left="78" w:right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pStyle w:val="TableParagraph"/>
              <w:keepLines/>
              <w:ind w:left="71"/>
              <w:jc w:val="center"/>
              <w:rPr>
                <w:sz w:val="24"/>
                <w:szCs w:val="24"/>
              </w:rPr>
            </w:pPr>
          </w:p>
          <w:p w:rsidR="00593170" w:rsidRDefault="00593170">
            <w:pPr>
              <w:pStyle w:val="TableParagraph"/>
              <w:keepLines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93170" w:rsidTr="00593170">
        <w:trPr>
          <w:trHeight w:val="1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Pr="00593170" w:rsidRDefault="00593170">
            <w:pPr>
              <w:pStyle w:val="TableParagraph"/>
              <w:keepLines/>
              <w:tabs>
                <w:tab w:val="left" w:pos="1782"/>
              </w:tabs>
              <w:ind w:left="78" w:right="60"/>
              <w:rPr>
                <w:sz w:val="24"/>
                <w:szCs w:val="24"/>
                <w:lang w:val="ru-RU"/>
              </w:rPr>
            </w:pPr>
            <w:r w:rsidRPr="00593170">
              <w:rPr>
                <w:sz w:val="24"/>
                <w:szCs w:val="24"/>
                <w:lang w:val="ru-RU"/>
              </w:rPr>
              <w:t>Труд (технология)</w:t>
            </w:r>
          </w:p>
          <w:p w:rsidR="00593170" w:rsidRPr="00593170" w:rsidRDefault="00593170">
            <w:pPr>
              <w:pStyle w:val="TableParagraph"/>
              <w:keepLines/>
              <w:tabs>
                <w:tab w:val="left" w:pos="1782"/>
              </w:tabs>
              <w:ind w:left="78" w:right="60"/>
              <w:rPr>
                <w:sz w:val="24"/>
                <w:szCs w:val="24"/>
                <w:lang w:val="ru-RU"/>
              </w:rPr>
            </w:pPr>
            <w:r w:rsidRPr="00593170">
              <w:rPr>
                <w:sz w:val="24"/>
                <w:szCs w:val="24"/>
                <w:lang w:val="ru-RU"/>
              </w:rPr>
              <w:t>цветоводство и декоративное садоводство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Pr="00593170" w:rsidRDefault="00593170">
            <w:pPr>
              <w:pStyle w:val="TableParagraph"/>
              <w:keepLines/>
              <w:ind w:left="71"/>
              <w:jc w:val="center"/>
              <w:rPr>
                <w:sz w:val="24"/>
                <w:szCs w:val="24"/>
                <w:lang w:val="ru-RU"/>
              </w:rPr>
            </w:pPr>
          </w:p>
          <w:p w:rsidR="00593170" w:rsidRDefault="00593170">
            <w:pPr>
              <w:pStyle w:val="TableParagraph"/>
              <w:keepLines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pStyle w:val="TableParagraph"/>
              <w:keepLines/>
              <w:ind w:left="72"/>
              <w:jc w:val="center"/>
              <w:rPr>
                <w:sz w:val="24"/>
                <w:szCs w:val="24"/>
              </w:rPr>
            </w:pPr>
          </w:p>
          <w:p w:rsidR="00593170" w:rsidRDefault="00593170">
            <w:pPr>
              <w:pStyle w:val="TableParagraph"/>
              <w:keepLines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93170" w:rsidRDefault="00593170" w:rsidP="00593170">
      <w:pPr>
        <w:pStyle w:val="af2"/>
        <w:keepLines/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170" w:rsidRDefault="00593170" w:rsidP="00593170">
      <w:pPr>
        <w:pStyle w:val="af2"/>
        <w:keepLines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170" w:rsidRDefault="00593170" w:rsidP="00593170">
      <w:pPr>
        <w:pStyle w:val="af2"/>
        <w:keepLines/>
        <w:widowControl w:val="0"/>
        <w:spacing w:after="0" w:line="240" w:lineRule="auto"/>
        <w:jc w:val="center"/>
        <w:rPr>
          <w:rFonts w:hAnsi="Times New Roman"/>
          <w:b/>
          <w:bCs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Обучающиеся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ограниченными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возможностями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здоровья</w:t>
      </w:r>
    </w:p>
    <w:p w:rsidR="00593170" w:rsidRDefault="00593170" w:rsidP="00593170">
      <w:pPr>
        <w:pStyle w:val="af2"/>
        <w:keepLines/>
        <w:widowControl w:val="0"/>
        <w:spacing w:after="0" w:line="240" w:lineRule="auto"/>
        <w:jc w:val="center"/>
        <w:rPr>
          <w:rFonts w:hAnsi="Times New Roman"/>
          <w:color w:val="00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школа-интернат №1» относится к специальным (коррекционным) образовательным учреждениям для обучающихся, воспитанников с отклонениями в развитии.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Для обучения и воспитания детей с умственной отсталостью, с целью коррекции отклонения в развитии средствами образования и трудовой подготовки, а также социально-психологической реабилитации для последующей интеграции в общество, в школе-интернате организуется обучение разным по уровню сложности видам труда с учетом интересов воспитанников и в соответствии с их психофизическими возможностями, с учетом требований социума, потребности в кадрах, возможности трудоустройства выпускников.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Деятельность школы направлена на: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коррекцию психофизических недостатков воспитанников;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-создание условий, гарантирующих охрану и укрепление здоровья, необходимых для физического развития воспитанников;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-формирование современного уровня знаний и общей культуры, обеспечивающих интеллектуальное и личностное развитие воспитанников;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социальную адаптацию умственно отсталых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обучащихся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жизни в обществе;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воспитание у обучающихся гражданственности, патриотизма, трудолюбия,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уважения   к правам и свободам человека, любви к окружающей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природе,  Родине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, семье;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-создание основы для осознанного выбора и последующего усвоения программ профессионально-трудового обучения выпускниками школы-интерната.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Коррекционно-развивающее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обучение  осуществляется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следующим направлениям: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-развитие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общетрудовых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умений и навыков, целенаправленное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овладение  профессиональными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навыками;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-воспитание навыков правильного поведения в коллективе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межличностных  взаимоотношений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-коррекция отрицательных черт характера и девиантного поведения;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-коррекция звукопроизношения, активизация словаря, развитие устной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 письменной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речи, повышение уровня техники чтения;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-развитие вычислительных и измерительных навыков, умение практического использования полученных знаний;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развитие опорно-двигательного аппарата и мелкой мускулатуры;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-коррекция двигательной недостаточности и моторной неловкости, формирование силы,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ловкости,  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выносливости;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-практического закрепления полученных знаний на уроках и во внеурочной деятельности.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Коррекционная направленность обучения детей, имеющих затруднения в  обучении различной этиологии (экзогенной или генетической), заключается в использовании специфических методов и приемов, направленных на исправление психофизических недостатков с опорой на их сохранные компенсаторные возможности.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развивающаяся область (коррекционные занятия и ритмика) в 1-4 классах представлена: 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Логопедическими занятиями</w:t>
      </w:r>
      <w:r>
        <w:rPr>
          <w:rFonts w:ascii="Times New Roman" w:hAnsi="Times New Roman"/>
          <w:sz w:val="24"/>
          <w:szCs w:val="24"/>
        </w:rPr>
        <w:t>, где индивидуальные и групповые занятия проводятся с обучающимися, имеющими ярко выраженную речевую патологию. Так как программа по логопедии предусматривает 4 часа в неделю, 1 час был добавлен из часов, отведенных на внеурочную деятельность.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Ритмикой (1 час в неделю), </w:t>
      </w:r>
      <w:r>
        <w:rPr>
          <w:rFonts w:ascii="Times New Roman" w:hAnsi="Times New Roman"/>
          <w:sz w:val="24"/>
          <w:szCs w:val="24"/>
        </w:rPr>
        <w:t>содержание обучения которой направлено на совершенствование движений и их коррекцию, а музыкальное и речевое сопровождение создают условия для развития речи обучающихся, их эстетического воспитания.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/>
          <w:b/>
          <w:i/>
          <w:sz w:val="24"/>
          <w:szCs w:val="24"/>
        </w:rPr>
        <w:tab/>
        <w:t>Занятиями по развитию психических и сенсорных процессов (2 часа в неделю),</w:t>
      </w:r>
      <w:r>
        <w:rPr>
          <w:rFonts w:ascii="Times New Roman" w:hAnsi="Times New Roman"/>
          <w:sz w:val="24"/>
          <w:szCs w:val="24"/>
        </w:rPr>
        <w:t xml:space="preserve"> на которых конкретизируются пути и средства исправления недостатков психического развития, трудностей формирования жизненно необходимых знаний, умений и навыков. Особое </w:t>
      </w:r>
      <w:r>
        <w:rPr>
          <w:rFonts w:ascii="Times New Roman" w:hAnsi="Times New Roman" w:cs="Times New Roman"/>
          <w:sz w:val="24"/>
          <w:szCs w:val="24"/>
        </w:rPr>
        <w:t>внимание обращено на коррекцию имеющихся у отдельных обучающихся специфических нарушений, на коррекцию всей личности в целом.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Группы комплектуются с учетом и выраженности речевых, двигательных и других нарушений.</w:t>
      </w:r>
    </w:p>
    <w:p w:rsidR="00593170" w:rsidRDefault="00593170" w:rsidP="00593170">
      <w:pPr>
        <w:pStyle w:val="a6"/>
        <w:keepLines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</w:rPr>
      </w:pPr>
      <w:r>
        <w:rPr>
          <w:b/>
          <w:i/>
        </w:rPr>
        <w:t>Формирование коммуникативного поведения</w:t>
      </w:r>
      <w:r>
        <w:t xml:space="preserve">, программа предусматривает 4 часа в неделю, 1 час был добавлен из часов, отведенных на внеурочную деятельность. Основные задачи реализации содержания коррекционного курса: формирование мотивации к взаимодействию со сверстниками и взрослыми, коррекция нарушений аффективного, сенсорно-перцептивного, коммуникативного и личностного развития, </w:t>
      </w:r>
      <w:proofErr w:type="spellStart"/>
      <w:r>
        <w:t>дезадаптивных</w:t>
      </w:r>
      <w:proofErr w:type="spellEnd"/>
      <w:r>
        <w:t xml:space="preserve"> форм поведения, активизация навыков устной коммуникации, речевого поведения, включая выражение мыслей и чувств в самостоятельных высказываниях;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</w:r>
      <w:r>
        <w:rPr>
          <w:b/>
          <w:i/>
        </w:rPr>
        <w:t xml:space="preserve"> </w:t>
      </w:r>
    </w:p>
    <w:p w:rsidR="00593170" w:rsidRDefault="00593170" w:rsidP="00593170">
      <w:pPr>
        <w:pStyle w:val="a6"/>
        <w:keepLines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  <w:i/>
        </w:rPr>
        <w:t xml:space="preserve">Музыкально-ритмические занятия (1 час в неделю). </w:t>
      </w:r>
      <w:r>
        <w:t>Основные задачи реализации содержания данного коррекционного курса: эстетическое воспитание, развитие эмоционально - волевой и познавательной сферы, творческих возможностей обучающихся, обогащение общего и речевого развития, расширение кругозора, развитие восприятия музыки;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работника; развитие у обучающегося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</w:r>
    </w:p>
    <w:p w:rsidR="00593170" w:rsidRDefault="00593170" w:rsidP="00593170">
      <w:pPr>
        <w:pStyle w:val="a6"/>
        <w:keepLines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  <w:i/>
        </w:rPr>
        <w:t xml:space="preserve">Социально-бытовая ориентировка (1 час в неделю), </w:t>
      </w:r>
      <w:r>
        <w:t>содержание которых направлено на: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предметах и явлениях окружающего мира в ходе специально организованной практической социально - бытовой деятельности; развитие жизненных компетенций, необходимых в учебной и внеурочной деятельности, способствующих социальной адаптации; развитие навыков самообслуживания, помощи близким, в том числе, выполнения различных поручений, связанных с бытом семьи; формирование элементарных знаний о технике безопасности и их применение в повседневной жизни; знакомство с трудом родителей (законных представителей) и других взрослых; формирование элементарных экономических и правовых знаний, необходимых для жизнедеятельности обучающегося.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Развитие познавательной деятельности (1 час в неделю),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основными задачами которых является </w:t>
      </w:r>
      <w:r>
        <w:rPr>
          <w:rFonts w:ascii="Times New Roman" w:hAnsi="Times New Roman" w:cs="Times New Roman"/>
          <w:color w:val="333333"/>
          <w:sz w:val="24"/>
          <w:szCs w:val="24"/>
        </w:rPr>
        <w:t>коррекция и развитие высших психических функций (сенсорно-перцептивной сферы, представлений, внимания, памяти, мышления и других),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активизация познавательной деятельности с учетом возможностей и особенностей каждого обучающегося.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развивающаяся область 5-9 классов представлена: 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Логопедическими занятиями (3 часа в неделю)</w:t>
      </w:r>
      <w:r>
        <w:rPr>
          <w:rFonts w:ascii="Times New Roman" w:hAnsi="Times New Roman"/>
          <w:sz w:val="24"/>
          <w:szCs w:val="24"/>
        </w:rPr>
        <w:t xml:space="preserve">, где индивидуальные и групповые занятия проводятся с обучающимися, имеющими ярко выраженную речевую патологию. 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Развитием речи (1 час в неделю). </w:t>
      </w:r>
      <w:r>
        <w:rPr>
          <w:rFonts w:ascii="Times New Roman" w:hAnsi="Times New Roman"/>
          <w:sz w:val="24"/>
          <w:szCs w:val="24"/>
        </w:rPr>
        <w:t>Цель: познакомить обучающихся с лексико-грамматическими разрядами слов, словообразованием, нормами литературного произношении, орфографией, синтаксическим строем русского языка.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Занятиями по лечебной физкультуре (1 час в неделю). </w:t>
      </w:r>
      <w:r>
        <w:rPr>
          <w:rFonts w:ascii="Times New Roman" w:hAnsi="Times New Roman"/>
          <w:sz w:val="24"/>
          <w:szCs w:val="24"/>
        </w:rPr>
        <w:t>Цель: овладение обучающимися основ лечебной физической культуры, слагаемыми которой являются: поддержание оптимального уровня здоровья данной категории детей, овладение знаниями в области ЛФК и осуществление оздоровительной деятельности освоенными способами и умениями.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Занятиями с дефектологом «Познай себя» (1 час в неделю). </w:t>
      </w:r>
      <w:r>
        <w:rPr>
          <w:rFonts w:ascii="Times New Roman" w:hAnsi="Times New Roman"/>
          <w:sz w:val="24"/>
          <w:szCs w:val="24"/>
        </w:rPr>
        <w:t>Цель: формирование психологического базиса для полноценного развития личности ребенка, создание зоны ближайшего развития для преодоления недостатков интеллектуальной деятельности, повышение уровня общего развития учащихся, восполнение пробелов предшествующего развития и обучения, а также оказание помощи умственно отсталым детям на основе создания оптимальных возможностей и условий проявления личностного потенциала ребенка.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Группы комплектуются с учетом и выраженности речевых, двигательных и других нарушений.</w:t>
      </w:r>
    </w:p>
    <w:p w:rsidR="00593170" w:rsidRDefault="00593170" w:rsidP="00593170">
      <w:pPr>
        <w:pStyle w:val="af2"/>
        <w:keepLines/>
        <w:widowControl w:val="0"/>
        <w:spacing w:after="0" w:line="240" w:lineRule="auto"/>
        <w:jc w:val="center"/>
        <w:rPr>
          <w:rFonts w:hAnsi="Times New Roman"/>
          <w:b/>
          <w:bCs/>
          <w:sz w:val="24"/>
          <w:szCs w:val="24"/>
        </w:rPr>
      </w:pPr>
    </w:p>
    <w:p w:rsidR="00593170" w:rsidRDefault="00593170" w:rsidP="00593170">
      <w:pPr>
        <w:pStyle w:val="af2"/>
        <w:keepLines/>
        <w:widowControl w:val="0"/>
        <w:spacing w:after="0" w:line="240" w:lineRule="auto"/>
        <w:jc w:val="center"/>
        <w:rPr>
          <w:rFonts w:hAnsi="Times New Roman"/>
          <w:b/>
          <w:bCs/>
          <w:sz w:val="24"/>
          <w:szCs w:val="24"/>
        </w:rPr>
      </w:pPr>
    </w:p>
    <w:p w:rsidR="00593170" w:rsidRDefault="00593170" w:rsidP="00593170">
      <w:pPr>
        <w:pStyle w:val="af2"/>
        <w:keepLines/>
        <w:widowControl w:val="0"/>
        <w:spacing w:after="0" w:line="240" w:lineRule="auto"/>
        <w:jc w:val="center"/>
        <w:rPr>
          <w:rFonts w:hAnsi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Внеурочная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деятельность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Внеурочная деятельность обучающихся организуется в целях формирования единого образовательного пространства ГБОУ «</w:t>
      </w:r>
      <w:proofErr w:type="spellStart"/>
      <w:r>
        <w:rPr>
          <w:rFonts w:ascii="Times New Roman" w:hAnsi="Times New Roman"/>
          <w:sz w:val="24"/>
          <w:szCs w:val="24"/>
        </w:rPr>
        <w:t>Валуйская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общеобразовательная школа-интернат №1» и направлена на достижение планируемых результатов адаптированной основной образовательной программы обучающихся с умственной отсталостью (интеллектуальными нарушениями) ФГОС образования обучающихся с умственной отсталостью (интеллектуальными нарушениями) (вариант 1), (далее АООП).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i/>
          <w:kern w:val="2"/>
          <w:sz w:val="24"/>
          <w:szCs w:val="24"/>
          <w:lang w:eastAsia="ar-SA"/>
        </w:rPr>
        <w:t>Основными целями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внеурочной деятельности являются создание условий для до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с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ти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жения обучающимися необходимого для жизни в обществе социального опыта и фор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ми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ро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вания принимаемой обществом системы ценностей, всестороннего развития и со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ци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а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ли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за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ции каждого обучающегося с умственной отсталостью (интеллектуальными на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ру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ше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ни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я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ми), создание воспитывающей среды, обеспечивающей развитие социальных, ин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те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л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ле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к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ту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аль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ных интересов учащихся в свободное время.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i/>
          <w:kern w:val="2"/>
          <w:sz w:val="24"/>
          <w:szCs w:val="24"/>
          <w:lang w:eastAsia="ar-SA"/>
        </w:rPr>
        <w:t>Основные задачи:</w:t>
      </w:r>
    </w:p>
    <w:p w:rsidR="00593170" w:rsidRDefault="00593170" w:rsidP="00593170">
      <w:pPr>
        <w:keepLines/>
        <w:widowControl w:val="0"/>
        <w:tabs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развитие активности, самостоятельности и независимости в повседневной жизни;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Cs/>
          <w:kern w:val="2"/>
          <w:sz w:val="24"/>
          <w:szCs w:val="24"/>
          <w:lang w:eastAsia="ar-SA"/>
        </w:rPr>
        <w:t>развитие возможных избирательных способностей и интересов ребенка в разных видах деятельности;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593170" w:rsidRDefault="00593170" w:rsidP="00593170">
      <w:pPr>
        <w:keepLines/>
        <w:widowControl w:val="0"/>
        <w:tabs>
          <w:tab w:val="left" w:pos="563"/>
        </w:tabs>
        <w:overflowPunct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формирование эстетических потребностей, ценностей и чувств;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расширение представлений ребенка о мире и о себе, его социального опыта;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формирование положительного отношения к базовым общественным ценностям;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shd w:val="clear" w:color="auto" w:fill="FFFFFF"/>
          <w:lang w:eastAsia="ar-SA"/>
        </w:rPr>
        <w:t>формирование умений, навыков социального общения людей;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Cs/>
          <w:kern w:val="2"/>
          <w:sz w:val="24"/>
          <w:szCs w:val="24"/>
          <w:lang w:eastAsia="ar-SA"/>
        </w:rPr>
        <w:t>расширение круга общения, выход обучающегося за пределы семьи и общеобразовательной организации;</w:t>
      </w:r>
    </w:p>
    <w:p w:rsidR="00593170" w:rsidRDefault="00593170" w:rsidP="00593170">
      <w:pPr>
        <w:keepLines/>
        <w:widowControl w:val="0"/>
        <w:overflowPunct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593170" w:rsidRDefault="00593170" w:rsidP="00593170">
      <w:pPr>
        <w:keepLines/>
        <w:widowControl w:val="0"/>
        <w:overflowPunct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укрепление доверия к другим людям; </w:t>
      </w:r>
    </w:p>
    <w:p w:rsidR="00593170" w:rsidRDefault="00593170" w:rsidP="00593170">
      <w:pPr>
        <w:keepLines/>
        <w:widowControl w:val="0"/>
        <w:overflowPunct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развитие доброжелательности и эмоциональной отзывчивости, понимания других людей и сопереживания им.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 качестве организационной модели внеурочной деятельности в 2023/2024 учебном году определена оптимизационная модель, предполагающая использование внутренних ресурсов образовательной организации. В её реализации принимают участие педагогические </w:t>
      </w:r>
      <w:proofErr w:type="gramStart"/>
      <w:r>
        <w:rPr>
          <w:rFonts w:ascii="Times New Roman" w:hAnsi="Times New Roman"/>
          <w:sz w:val="24"/>
          <w:szCs w:val="24"/>
        </w:rPr>
        <w:t>работники  ГБОУ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Валуйская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общеобразовательная школа-интернат №1»: учителя начальных классов, учителя – предметники.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Координирующую роль выполняет классный руководитель (учитель начальных классов), который в соответствии со своими функциями и задачами: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взаимодействует с педагогическими работниками, а также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вспомогательным персоналом школы;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социально значимую, творческую деятельность обучающихся.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Внеурочная деятельность является составной частью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воспитательного процесса ГБОУ «</w:t>
      </w:r>
      <w:proofErr w:type="spellStart"/>
      <w:r>
        <w:rPr>
          <w:rFonts w:ascii="Times New Roman" w:hAnsi="Times New Roman"/>
          <w:sz w:val="24"/>
          <w:szCs w:val="24"/>
        </w:rPr>
        <w:t>Валуйская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общеобразовательная школа-интернат №1» и организовалась в 2024 году по направлениям: 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социальное;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-духовно-нравственное;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-художественно-эстетическое;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-профориентационное;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общекультурное.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</w:t>
      </w:r>
      <w:r>
        <w:rPr>
          <w:rFonts w:ascii="Times New Roman" w:hAnsi="Times New Roman" w:cs="Times New Roman"/>
          <w:sz w:val="24"/>
          <w:szCs w:val="24"/>
        </w:rPr>
        <w:t xml:space="preserve">направление представлено в 1-4 классах курсом «Разговоры о важном» (1 час в неделю). Занятия направлены на формирование ценностных установок, в том числе которых – созидание, патриотизм и стремление к межнациональному единству, способствующих развитию умений строить коммуникацию, отношения в обществе, расти здоровыми гармонично развитыми личностями. А также в 1-4 классах направление представлено курсом «Православная культура». Цель: </w:t>
      </w:r>
      <w:r>
        <w:rPr>
          <w:rFonts w:ascii="Times New Roman" w:hAnsi="Times New Roman" w:cs="Times New Roman"/>
          <w:sz w:val="24"/>
          <w:szCs w:val="24"/>
          <w:lang w:bidi="en-US"/>
        </w:rPr>
        <w:t>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России, ценностям отечественной культуры посредством освоения знаний об исторически сложившихся системах этических норм и ценностей православной культуры; формирование устойчивого интереса к богатому православному культурному наследию; формирование ценностных ориентиров через ознакомление с основными этапами жизни и деятельности выдающихся православных подвижников.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Социальное</w:t>
      </w:r>
      <w:r>
        <w:rPr>
          <w:rFonts w:ascii="Times New Roman" w:hAnsi="Times New Roman" w:cs="Times New Roman"/>
          <w:sz w:val="24"/>
          <w:szCs w:val="24"/>
        </w:rPr>
        <w:t xml:space="preserve"> направление представлено в 4 классе курсом «Мир вокруг нас» (1 час в неделю). Изучение курса создаёт условия для формирования ценностного отношения младших школьников к природе, воспитания основ экологической ответственности, заботы о себе и своих близких.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Общекультурное</w:t>
      </w:r>
      <w:r>
        <w:rPr>
          <w:rFonts w:ascii="Times New Roman" w:hAnsi="Times New Roman" w:cs="Times New Roman"/>
          <w:sz w:val="24"/>
          <w:szCs w:val="24"/>
        </w:rPr>
        <w:t xml:space="preserve"> направление представлено в 1 классе кружком «Умелые руки» (1 час в неделю), во 2 классе кружком «Делаем сами» (по 1 часу в неделю), в 3 классе кружком «Очумелые ручки» (по 1 часу в неделю), в 4 классе кружком «Волшебный мир оригами» (по 1 часу в неделю). Занятия направлены на развитие мелкой моторики обучающихся, развитие эмоциональной сферы. Цель: эстетическое и нравственное воспитание обучающихся, развитие их способностей, коммуникативных качеств личности и чувства прекрасного.  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Духовно-нравственное </w:t>
      </w:r>
      <w:r>
        <w:rPr>
          <w:rFonts w:ascii="Times New Roman" w:hAnsi="Times New Roman" w:cs="Times New Roman"/>
          <w:sz w:val="24"/>
          <w:szCs w:val="24"/>
        </w:rPr>
        <w:t xml:space="preserve">направление представлено в 5-9 классах курсом </w:t>
      </w:r>
      <w:r>
        <w:rPr>
          <w:rFonts w:ascii="Times New Roman" w:hAnsi="Times New Roman" w:cs="Times New Roman"/>
          <w:b/>
          <w:sz w:val="24"/>
          <w:szCs w:val="24"/>
        </w:rPr>
        <w:t xml:space="preserve">«Разговоры о важном» </w:t>
      </w:r>
      <w:r>
        <w:rPr>
          <w:rFonts w:ascii="Times New Roman" w:hAnsi="Times New Roman" w:cs="Times New Roman"/>
          <w:sz w:val="24"/>
          <w:szCs w:val="24"/>
        </w:rPr>
        <w:t xml:space="preserve">(1 час в неделю). Занятия направлены на формирование ценностных установок, в том числе которых – созидание, патриотизм и стремление к межнациональному единству, способствующих развитию умений строить коммуникацию, отношения в обществе, расти здоровыми гармонично развитыми личностями. И курсом </w:t>
      </w:r>
      <w:r>
        <w:rPr>
          <w:rFonts w:ascii="Times New Roman" w:hAnsi="Times New Roman" w:cs="Times New Roman"/>
          <w:b/>
          <w:sz w:val="24"/>
          <w:szCs w:val="24"/>
        </w:rPr>
        <w:t xml:space="preserve">«Православная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культура»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5-9 классы – 1 час в неделю). Цель: 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России, ценностям отечественной культуры посредством освоения знаний об исторически сложившихся системах этических норм и ценностей православной культуры; формирование устойчивого интереса к богатому православному культурному наследию; формирование ценностных ориентиров через ознакомление с основными этапами жизни и деятельности выдающихся православных подвижников.</w:t>
      </w:r>
    </w:p>
    <w:p w:rsidR="00593170" w:rsidRDefault="00593170" w:rsidP="00593170">
      <w:pPr>
        <w:pStyle w:val="aa"/>
        <w:keepLines/>
        <w:widowControl w:val="0"/>
        <w:suppressAutoHyphens w:val="0"/>
        <w:spacing w:after="0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Художественно-эстетическое </w:t>
      </w:r>
      <w:r>
        <w:rPr>
          <w:rFonts w:ascii="Times New Roman" w:hAnsi="Times New Roman"/>
          <w:color w:val="000000"/>
        </w:rPr>
        <w:t xml:space="preserve">направление представлено в 5-9 классах кружком </w:t>
      </w:r>
      <w:r>
        <w:rPr>
          <w:rFonts w:ascii="Times New Roman" w:hAnsi="Times New Roman"/>
          <w:b/>
          <w:color w:val="000000"/>
        </w:rPr>
        <w:t>«Творческая мастерская»</w:t>
      </w:r>
      <w:r>
        <w:rPr>
          <w:rFonts w:ascii="Times New Roman" w:hAnsi="Times New Roman"/>
          <w:color w:val="000000"/>
        </w:rPr>
        <w:t xml:space="preserve"> (по 1 часу в неделю), целью которого является </w:t>
      </w:r>
      <w:r>
        <w:rPr>
          <w:rFonts w:ascii="Times New Roman" w:hAnsi="Times New Roman"/>
        </w:rPr>
        <w:t>расширение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знаний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объектах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рукотворного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мира,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формирование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умений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создавать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предметы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своими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руками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использованием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природного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материала,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развитие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творческой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активности,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</w:rPr>
        <w:t>интереса,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любознательности,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воспитание трудолюбия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уважения 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труду как 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ценности.</w:t>
      </w:r>
    </w:p>
    <w:p w:rsidR="00593170" w:rsidRDefault="00593170" w:rsidP="005931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Общекультурное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направление представлено в 5-9 классах кружком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«Радуга творчества»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1 часу в неделю), целью которого является воспитание интереса и любви к ручному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творчеству,  вовлечение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 в активную творческую деятельность. </w:t>
      </w:r>
    </w:p>
    <w:p w:rsidR="00593170" w:rsidRDefault="00593170" w:rsidP="005931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Профориентационное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направление представлено в 6-9 классах курсом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«Россия – мои горизонты»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1 часу в неделю). Цель курса: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обучающихся 6–9 классов,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ab/>
      </w:r>
    </w:p>
    <w:p w:rsidR="00593170" w:rsidRDefault="00593170" w:rsidP="005931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Под внеурочной деятельностью понимается образовательная деятельность, на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пра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в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ле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нная на достижение результатов освоения основной общеобразовательной программы и осу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ще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ствляемая в формах, отличных от классно-урочной. Внеурочная деятельность объе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ди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ня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ет все, кроме учебной, виды деятельности обучающихся, в которых возможно и це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ле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со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об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ра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зно решение задач их воспитания и социализации.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Сущность и основное назначение внеурочной деятельности заключается в обес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пе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че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нии дополнительных условий для развития интересов, склонностей, способностей обу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ча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 xml:space="preserve">ющихся с умственной отсталостью (интеллектуальными нарушениями), организации их свободного времени. 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Внеурочная деятельность ориентирована на создание условий для: расширения опы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 xml:space="preserve">та поведения, деятельности и общения; </w:t>
      </w:r>
      <w:r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t>творческой самореализации обучающихся с ум</w:t>
      </w:r>
      <w:r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softHyphen/>
        <w:t>ственной отсталостью (интеллектуальными нарушениями) в комфортной р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азвивающей сре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де, стимулирующей возникновение личностного интереса к различным аспектам жи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з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не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де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 xml:space="preserve">ятельности; позитивного отношения к окружающей действительности; </w:t>
      </w:r>
      <w:r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t>социального ста</w:t>
      </w:r>
      <w:r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softHyphen/>
        <w:t xml:space="preserve">новления обучающегося 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в процессе общения и совместной деятельности в детском со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>об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 xml:space="preserve">ществе, активного взаимодействия со сверстниками и педагогами; </w:t>
      </w:r>
      <w:r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t>профессионального са</w:t>
      </w:r>
      <w:r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softHyphen/>
        <w:t>моопределения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, необходимого для успешной реализации дальнейших жизненных пла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softHyphen/>
        <w:t xml:space="preserve">нов обучающихся. </w:t>
      </w:r>
      <w:r>
        <w:rPr>
          <w:rFonts w:ascii="Times New Roman" w:eastAsia="Times New Roman" w:hAnsi="Times New Roman" w:cs="Times New Roman"/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в соответствии с </w:t>
      </w:r>
      <w:hyperlink r:id="rId9" w:anchor="/document/99/1302565169/ZAP2P003PH/" w:tgtFrame="_self" w:history="1">
        <w:r>
          <w:rPr>
            <w:rStyle w:val="a3"/>
            <w:sz w:val="24"/>
            <w:szCs w:val="24"/>
          </w:rPr>
          <w:t>Методическими рекомендациями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0" w:anchor="/document/99/1302565169/" w:tgtFrame="_self" w:history="1">
        <w:r>
          <w:rPr>
            <w:rStyle w:val="a3"/>
            <w:sz w:val="24"/>
            <w:szCs w:val="24"/>
          </w:rPr>
          <w:t>Порядком реализации профориентационного минимума в 2024/2025 учебном году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 в ГБОУ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школа-интернат №1» продолжает реализоваться профориентационный минимум для обучающихся 6–9-х классов на базовом уровне. Школа реализует профориентационный минимум в полном объеме. План мероприятий включает все необходимые мероприятия, предусмотренные для базового уровня.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базового уровня в ГБОУ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школа-интернат №1» для участия обучающихся 6–9-х классов в профориентационной деятельности созданы следующие организационные и методические условия:</w:t>
      </w:r>
    </w:p>
    <w:p w:rsidR="00593170" w:rsidRDefault="00593170" w:rsidP="00593170">
      <w:pPr>
        <w:keepLines/>
        <w:widowControl w:val="0"/>
        <w:numPr>
          <w:ilvl w:val="0"/>
          <w:numId w:val="4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назначен ответственный по профориентации – заместитель директора Сотникова Н.А;</w:t>
      </w:r>
    </w:p>
    <w:p w:rsidR="00593170" w:rsidRDefault="00593170" w:rsidP="00593170">
      <w:pPr>
        <w:keepLines/>
        <w:widowControl w:val="0"/>
        <w:numPr>
          <w:ilvl w:val="0"/>
          <w:numId w:val="4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определены ответственные специалисты по организации профориентационной работы – классные руководители 6–9-х классов;</w:t>
      </w:r>
    </w:p>
    <w:p w:rsidR="00593170" w:rsidRDefault="00593170" w:rsidP="00593170">
      <w:pPr>
        <w:keepLines/>
        <w:widowControl w:val="0"/>
        <w:numPr>
          <w:ilvl w:val="0"/>
          <w:numId w:val="4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593170" w:rsidRDefault="00593170" w:rsidP="00593170">
      <w:pPr>
        <w:keepLines/>
        <w:widowControl w:val="0"/>
        <w:numPr>
          <w:ilvl w:val="0"/>
          <w:numId w:val="4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сформированы учебные группы для участия в профориентационных мероприятиях из числа обучающихся 6–9-х классов;</w:t>
      </w:r>
    </w:p>
    <w:p w:rsidR="00593170" w:rsidRDefault="00593170" w:rsidP="00593170">
      <w:pPr>
        <w:keepLines/>
        <w:widowControl w:val="0"/>
        <w:numPr>
          <w:ilvl w:val="0"/>
          <w:numId w:val="4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Мероприятиями для реализации профориентационного минимума охвачены 100 процентов обучающихся 6–9-х классов.  В 2024 году реализованы мероприятия профориентационного минимума согласно плану ГБОУ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школа-интернат №1»</w:t>
      </w:r>
    </w:p>
    <w:p w:rsidR="00593170" w:rsidRDefault="00593170" w:rsidP="00593170">
      <w:pPr>
        <w:keepLines/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планы внеурочной деятельности выполнены в полном объеме.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АООП.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Вся воспитательная деятельность 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№1» строится в соответствии с: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РФ «Об образовании»;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Концепцией духовно-нравственного развития и воспитания личности гражданина России;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Национальной образовательной инициативой «Наша новая школа»;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Указами Президента РФ «О мерах по реализации государственной политики в области образования и науки» и «О мероприятиях по реализации государственной социальной политики»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Президента РФ «Об утверждении Основ государственной политики по сохранению и укреплению традиционных российских духовно-нравственных ценностей» от 09.11.2022 года №809.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программой воспитания.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разработана с ориентацией на модель выпускника как гражданина-патриота, личность свободную, культурную, гуманную, здоровую, способную к саморазвитию. Такой системный подход позволяет сделать педагогический процесс более целесообразным, управляемым и, что наиболее важно, эффективным.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 и задачи </w:t>
      </w:r>
      <w:r>
        <w:rPr>
          <w:rFonts w:ascii="Times New Roman" w:hAnsi="Times New Roman" w:cs="Times New Roman"/>
          <w:sz w:val="24"/>
          <w:szCs w:val="24"/>
        </w:rPr>
        <w:t>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№1»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2023/2024 учебный год были определены следующие. 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Цель: создание специальных условий для получения образования в соответствии с возрастными и индивидуальными особенностями склонностями, развитие способностей и творческого потенциала каждого обучающегося, как субъекта отношений в сфере образования.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решения достижения цели являлись следующие: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содержания воспитательного процесса;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информатизация воспитательного процесса;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научно-методические обеспечение воспитательного процесса;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повышение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педагогического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мастерства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воспитательских кадров.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 направления выступили ориентирами в разработке календарного планирования, как классных руководителей и воспитателей, так и всей воспитательной работы в целом. В результате была создана скоординированная работа всех звеньев воспитательного процесса, направленная на формирование социально-интегрированной личности.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Обеспечение  введения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ФГОС образования обучающихся с умственной отсталостью (интеллектуальными нарушениями).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Обязательность непрерывности коррекционно-развивающего процесса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реализуемого как через содержание предметных областей, так и в процессе коррекционной воспитательной работы.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Системная актуализация сформированных у обучающихся знаний и умений.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2"/>
        </w:numPr>
        <w:ind w:left="426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психических процессов обучающихся с умственной отсталостью (интеллектуальными нарушениями).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2"/>
        </w:numPr>
        <w:ind w:left="426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ним.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2"/>
        </w:numPr>
        <w:ind w:left="426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мотивации и интереса к познанию окружающего мира с учетом возрастных и индивидуальных особенностей обучающихся к обучению и социальному взаимодействию со средой.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2"/>
        </w:numPr>
        <w:ind w:left="426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физическое).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2"/>
        </w:numPr>
        <w:ind w:left="426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социального и эмоционального благополучия.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2"/>
        </w:numPr>
        <w:ind w:left="426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Продолжить работу по овладению всеми учителями новыми педагогическими технологиями и на этой основе способствовать повышению качества образования.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2"/>
        </w:numPr>
        <w:ind w:left="426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Совершенствование системы профилактической работы по предупреждению правонарушений и безнадзорности обучающихся.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цели и задач, были определены приоритетные направления воспитательной деятельности: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Гражданско-патриотическое (гражданско-патриотическое воспитание, приобщение детей к культурному наследию);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2.Трудовое воспитание. Профориентация (воспитание трудолюбия, сознательного, творческого отношения к образованию, труду в жизни, подготовка к сознательному выбору профессии);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Духовно-нравственное (нравственно-эстетическое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воспитание, семейное воспитание)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Эстетическое воспитание и ценности научного познания.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5.Физическое воспитание. Формирование культуры здорового и эмоционального благополучия. Экологическое воспитание.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направления воспитательной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деятельности прослеживаются во всех модулях рабочей программы воспитания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модуль ориентирован на достижение конкретных воспитательных задач. В центре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обучающемуся и их родителям (законным представителям).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воспитательная деятельность проводилась согласно модулям: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Урочная деятельность;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Внеурочная деятельность;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Классное руководство;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Основные школьные дела;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Внешкольные мероприятия;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Организация предметно-пространственной среды;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Взаимодействие с родителями;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Самоуправление и ДДО «Росток»;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Профилактика и безопасность;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Социальное партнерство;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Профориентация;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Профилактика негативных проявлений среди детей и подростков. Правовое просвещение;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Отдых и оздоровление детей.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 / 2024 учебном году учебно- воспитательный процесс проходил в заочном (дистанционном) режиме с использованием мессенджера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информационно-коммуникационной образовательной платформы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«Урочная деятельность»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уроков в течение 2023-2024 учебного года предусматривала: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включение учителями в рабочие программы учебных предметов тематики в соответствии с календарным планом воспитательной работы школы;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использование методов и технологий, оказывающих воспитательное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на личность в соответствии с воспитательным идеалом, целью и задачами воспитания;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привлечение внимания обучающихся к ценностному аспекту изучаемых на уроках предметов и явлений, инициирование обсуждений, выработки своего личностного отношения к изучаемым событиям,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явлениям,;</w:t>
      </w:r>
      <w:proofErr w:type="gramEnd"/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применение интерактивных форм учебной работы: интеллектуальных, стимулирующих познавательную мотивацию; дискуссий, дающих возможность приобрести опыт ведения конструктивного диалога; групповой работы, игровых методик;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побуждение обучающихся соблюдать на уроке нормы поведения, правила общения со сверстниками и педагогами, соответствующие укладу 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№1» доброжелательной атмосферы.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воспитательных возможностей урока стала важным условием эффективного воспитания обучающихся в школе.</w:t>
      </w:r>
    </w:p>
    <w:p w:rsidR="00593170" w:rsidRDefault="00593170" w:rsidP="00593170">
      <w:pPr>
        <w:pStyle w:val="af0"/>
        <w:keepLines/>
        <w:widowControl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2023/2024 учебном году были проведены единые уроки:</w:t>
      </w:r>
    </w:p>
    <w:p w:rsidR="00593170" w:rsidRDefault="00593170" w:rsidP="00593170">
      <w:pPr>
        <w:pStyle w:val="af0"/>
        <w:keepLines/>
        <w:widowControl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</w:t>
      </w:r>
      <w:r>
        <w:rPr>
          <w:rFonts w:ascii="Times New Roman" w:hAnsi="Times New Roman" w:cs="Times New Roman"/>
          <w:sz w:val="24"/>
          <w:szCs w:val="24"/>
          <w:lang w:eastAsia="ru-RU"/>
        </w:rPr>
        <w:t>рок по правилам безопасного поведения на дорогах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рамках Единого дня безопасности дорожного движения;</w:t>
      </w:r>
    </w:p>
    <w:p w:rsidR="00593170" w:rsidRDefault="00593170" w:rsidP="00593170">
      <w:pPr>
        <w:pStyle w:val="af0"/>
        <w:keepLines/>
        <w:widowControl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Урок «Права человека» в рамках Единого дня правовой помощи;</w:t>
      </w:r>
    </w:p>
    <w:p w:rsidR="00593170" w:rsidRDefault="00593170" w:rsidP="00593170">
      <w:pPr>
        <w:pStyle w:val="af0"/>
        <w:keepLines/>
        <w:widowControl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Всероссийский урок безопасности школьников в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Интнрнет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3170" w:rsidRDefault="00593170" w:rsidP="00593170">
      <w:pPr>
        <w:pStyle w:val="af0"/>
        <w:keepLines/>
        <w:widowControl w:val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Единый онлайн-урок, посвященный Всероссийскому «Дню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Эколят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593170" w:rsidRDefault="00593170" w:rsidP="00593170">
      <w:pPr>
        <w:pStyle w:val="af0"/>
        <w:keepLines/>
        <w:widowControl w:val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Урок, посвященный Дню подснежника; </w:t>
      </w:r>
    </w:p>
    <w:p w:rsidR="00593170" w:rsidRDefault="00593170" w:rsidP="00593170">
      <w:pPr>
        <w:pStyle w:val="af0"/>
        <w:keepLines/>
        <w:widowControl w:val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Урок, посвященный Международному дню Матери-Земли;</w:t>
      </w:r>
    </w:p>
    <w:p w:rsidR="00593170" w:rsidRDefault="00593170" w:rsidP="00593170">
      <w:pPr>
        <w:pStyle w:val="af0"/>
        <w:keepLines/>
        <w:widowControl w:val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Единый Гагаринский урок «Космос – это мы!»;</w:t>
      </w:r>
    </w:p>
    <w:p w:rsidR="00593170" w:rsidRDefault="00593170" w:rsidP="00593170">
      <w:pPr>
        <w:pStyle w:val="af0"/>
        <w:keepLines/>
        <w:widowControl w:val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Урок Победы, посвященный 79 годовщине Победы в Великой Отечественной войне.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Поводя итоги реализации модуля «Урочная деятельность», сделан вывод о единстве учебной и воспитательной деятельности по основным направлениям воспитания в соответствии с ФГОС: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гражданское воспитание;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патриотическое воспитание;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духовно-нравственное воспитание;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эстетическое воспитание;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физическое воспитание, формирование культуры здорового образа жизни и эмоционального благополучия;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трудовое воспитание;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экологическое воспитание;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ценности научного познания.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«Внеурочная деятельность»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выбранных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курсов,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кружков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следующим направлениям: духовно-нравственное, социальное, общекультурное, профориентационное.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 - нравственное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 внеурочной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 курс «Разговоры о важном» (1-9 классы), курс «Православная культура» (1-8 классы).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Социальное направление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 курс «Мир во круг нас» (4 класс). Целью этого направления является формирование личности, способной полноценно жить в современном обществе и быть максимально полезным этому обществу.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Общекультурное  направление 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ружок «Очумелые ручки» (2 класс), кружок «Волшебный мир оригами» (3 класс), кружок «Умелые руки» (4 класс), кружок «Делаем сами» (1 класс), кружок «Радуга творчества» (5-8 классы), курс «Музыкальный калейдоскоп» (5-8 классы). </w:t>
      </w:r>
      <w:r>
        <w:rPr>
          <w:rFonts w:ascii="Times New Roman" w:hAnsi="Times New Roman" w:cs="Times New Roman"/>
          <w:sz w:val="24"/>
          <w:szCs w:val="24"/>
        </w:rPr>
        <w:t>Кружки и курсы этого направления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способствуют приобщению к искусству, овладению способами художественной деятельности, развитию индивидуальности и творческих способностей обучающихся.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 направление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курсом «Россия – мои горизонты» (</w:t>
      </w:r>
      <w:r>
        <w:rPr>
          <w:rFonts w:ascii="Times New Roman" w:hAnsi="Times New Roman" w:cs="Times New Roman"/>
          <w:sz w:val="24"/>
          <w:szCs w:val="24"/>
        </w:rPr>
        <w:t>6-8 классы)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Целью этого направления является </w:t>
      </w:r>
      <w:r>
        <w:rPr>
          <w:rFonts w:ascii="Times New Roman" w:hAnsi="Times New Roman" w:cs="Times New Roman"/>
          <w:sz w:val="24"/>
          <w:szCs w:val="24"/>
        </w:rPr>
        <w:t>подготовку обучающихся к жизни в обществе, создания условий для осознанного выбора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жизненного пути.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 охватывает все направления, однако доминирующим направлением выступает общекультурное направление.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– интернат взаимодействует с учреждениями дополнительного образования. На базе школы работают объединения: «Эко – студия» МУ ДО «ДЭБЦ» г. Валуйки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округа; творческое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объединение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Стоп- кадр» МУ ДО ВГСЮТ. 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3897"/>
        <w:gridCol w:w="2057"/>
        <w:gridCol w:w="2693"/>
      </w:tblGrid>
      <w:tr w:rsidR="00593170" w:rsidTr="005931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Наполняемость</w:t>
            </w:r>
          </w:p>
        </w:tc>
      </w:tr>
      <w:tr w:rsidR="00593170" w:rsidTr="005931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«Эко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студия »</w:t>
            </w:r>
            <w:proofErr w:type="gramEnd"/>
          </w:p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ДО «ДЭБЦ» г. Валуйки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Девкина О.В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человек – 4 группы </w:t>
            </w:r>
          </w:p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</w:t>
            </w:r>
          </w:p>
        </w:tc>
      </w:tr>
      <w:tr w:rsidR="00593170" w:rsidTr="005931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«Эко –студия» МУ ДО «ДЭБЦ» г. Валуйки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человек – 4 группы </w:t>
            </w:r>
          </w:p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56 %</w:t>
            </w:r>
          </w:p>
        </w:tc>
      </w:tr>
      <w:tr w:rsidR="00593170" w:rsidTr="005931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«Стоп- кадр» МУ ДО ВГСЮТ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человека – 2 группы </w:t>
            </w:r>
          </w:p>
          <w:p w:rsidR="00593170" w:rsidRDefault="00593170">
            <w:pPr>
              <w:pStyle w:val="af2"/>
              <w:keepLines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66 %</w:t>
            </w:r>
          </w:p>
        </w:tc>
      </w:tr>
    </w:tbl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обучающихся школы-интерната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Итоги работы: 100 % охват обучающихся программами внеурочной деятельности, кружковой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работой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образованием. Обучающиеся вовлечены в интересную познавательную деятельность, посещают курсы внеурочной деятельности, кружки активно и результативно принимают участие в мероприятиях, конкурсах, фестивалях различных уровней.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«Классное руководство»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Деятельность классных руководителей осуществлялась в нескольких направлениях: работа с коллективом класса, индивидуальная работа с обучающимися, работа с учителями-предметниками, специалистами и администрацией школы, работа с родителями (законными представителями) обучающихся.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Основные формы работы, используемые классными руководителями для организации работы с коллективом класса: тематические классные и информационные часы, классные коллективные творческие дела, организация участия обучающихся в общешкольных мероприятиях, разработка и реализация мини-проектов, вовлечение обучающихся в различные конкурсы.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совершенствования и повышения эффективности воспитательной работы в школе-интернате созданы и работают методические объединения классных руководителей и воспитателей, цель которых - совершенствование и повышение эффективности воспитательной работы в школе.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год было проведено 5 заседаний МО классных руководителей и 5 заседаний МО воспитателей.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школе действуют 10 классных коллективов (1-9 классы). 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Анализ показал, что объем реализации планов воспитательной работы с классами за 2023/2024 учебный год в среднем составил 90%, это, в условиях дистанционного обучения является хорошим показателем. 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и воспитатели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коллектива.</w:t>
      </w:r>
    </w:p>
    <w:p w:rsidR="00593170" w:rsidRDefault="00593170" w:rsidP="00593170">
      <w:pPr>
        <w:keepLines/>
        <w:widowControl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Мониторинг «Определение уровня воспитанности обучающихся».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Качество воспитания обучающихся представляет собой широкий комплекс условий обучения и воспитания. Для измерения качества воспитания недостаточно статистических показателей, необходимы субъективные оценки соответствия этих параметров потребностям учащихся и общества в целом. Для определения уровня воспитанности обучающихся школы проводилась диагностика уровня воспитанности обучающихся в течение учебного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методика Н.П. Капустина).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сентябре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мае, педагогами проведен мониторинг воспитанности, составлена сводную таблица по каждому классу, по каждому показателю, что дает возможность определить результативность, и приоритетные направления работы. По начальной школе западающие направления – трудолюбие, отношение к школе, уважение к людям, дисциплинированность, отношение к учёбе, эрудиция, отношение к себе.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среднему звену западающие направления – эрудиция, я и общество, отношение к себе, ответственность, дисциплина, поведение в школе, дружеские отношения в классе, отношение к труду, позитивное отношение к природе, привитие качеств, характерных для культурного человека, отношение к учёбе, самостоятельность, выполнение правил поведения, управление своим поведением, трудолюбие, культура поведения, интерес к учебе.</w:t>
      </w:r>
    </w:p>
    <w:p w:rsidR="00593170" w:rsidRDefault="00593170" w:rsidP="00593170">
      <w:pPr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уровня воспитанности по классам</w:t>
      </w:r>
    </w:p>
    <w:p w:rsidR="00593170" w:rsidRDefault="00593170" w:rsidP="00593170">
      <w:pPr>
        <w:keepLines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/>
          <w:noProof/>
        </w:rPr>
        <w:drawing>
          <wp:inline distT="0" distB="0" distL="0" distR="0">
            <wp:extent cx="5875020" cy="172974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Сводная таблица результатов мониторинга уровня воспитанности</w:t>
      </w:r>
    </w:p>
    <w:tbl>
      <w:tblPr>
        <w:tblpPr w:leftFromText="180" w:rightFromText="180" w:bottomFromText="200" w:vertAnchor="text" w:horzAnchor="margin" w:tblpXSpec="center" w:tblpY="208"/>
        <w:tblW w:w="9015" w:type="dxa"/>
        <w:tblLayout w:type="fixed"/>
        <w:tblLook w:val="04A0" w:firstRow="1" w:lastRow="0" w:firstColumn="1" w:lastColumn="0" w:noHBand="0" w:noVBand="1"/>
      </w:tblPr>
      <w:tblGrid>
        <w:gridCol w:w="1777"/>
        <w:gridCol w:w="976"/>
        <w:gridCol w:w="974"/>
        <w:gridCol w:w="834"/>
        <w:gridCol w:w="836"/>
        <w:gridCol w:w="834"/>
        <w:gridCol w:w="836"/>
        <w:gridCol w:w="974"/>
        <w:gridCol w:w="974"/>
      </w:tblGrid>
      <w:tr w:rsidR="00593170" w:rsidTr="00593170">
        <w:trPr>
          <w:cantSplit/>
          <w:trHeight w:hRule="exact" w:val="662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– 2021</w:t>
            </w:r>
          </w:p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– 2022</w:t>
            </w:r>
          </w:p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170" w:rsidTr="00593170">
        <w:trPr>
          <w:cantSplit/>
          <w:trHeight w:val="161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593170" w:rsidTr="00593170">
        <w:trPr>
          <w:trHeight w:val="60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29,7 %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45,5%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45 %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14,29%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22%</w:t>
            </w:r>
          </w:p>
        </w:tc>
      </w:tr>
      <w:tr w:rsidR="00593170" w:rsidTr="00593170">
        <w:trPr>
          <w:trHeight w:val="302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64,3%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52 %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68%</w:t>
            </w:r>
          </w:p>
        </w:tc>
      </w:tr>
      <w:tr w:rsidR="00593170" w:rsidTr="00593170">
        <w:trPr>
          <w:trHeight w:val="319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70" w:rsidRDefault="00593170">
            <w:pPr>
              <w:keepLines/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6,3 %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2,5 %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4 %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14,29%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</w:tbl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Анализируя данные показатели, уровня 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воспитанности, отмечается его повышение  к  концу  года у обучающихся всех возрастных категорий,   что говорит о систематической целенаправленной воспитательной работе всего педагогического коллектива школы. 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spacing w:val="-5"/>
          <w:sz w:val="24"/>
          <w:szCs w:val="24"/>
        </w:rPr>
        <w:t>Для повышения уровня воспитанности в школе-интернате в 2024/2025 учебном году необходимо: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spacing w:val="-5"/>
          <w:sz w:val="24"/>
          <w:szCs w:val="24"/>
        </w:rPr>
        <w:t>1. Скоординировать работу всех участников учебно-воспитательного процесса на повышение уровня воспитанности учащихся. Направить работу социально-психологической службы, классных руководителей, педагогического коллектива и администрации школы на сплочение детского коллектива.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spacing w:val="-5"/>
          <w:sz w:val="24"/>
          <w:szCs w:val="24"/>
        </w:rPr>
        <w:t>2. Усилить работу по профилактике асоциального поведения среди обучающихся. Усилить контроль за неблагополучными семьями.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«Основные школьные дела»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воспитательной работе школы - интерната сформирована система социально - значимых традиций. Однако в 2023/2024 учебном году в условиях дистанционной формы обучения традиционные мероприятия проходили в формате онлайн: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3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знаний;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3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учителя;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3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матери;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3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флага Белгородской области;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3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Декада инвалидов;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3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освобождения г. Валуйки от немецко-фашистских захватчиков;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3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Отечества;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3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Международный женский день 8 Марта;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3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Победы.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мероприятия, проводимые в течение года, позволяют привлечь к различным видам деятельности обучающихся, что способствует развитию их способностей.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2023-2024 учебном году проведены следующие мероприятия: 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Месячник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 ходе месячника классными руководителями 1-9 классов проведены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инструктажи безопасности по действиям обучающихся при угрозах возникновения ЧС;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ежедневные «минутки безопасности» по правилам поведения на улицах и дорогах</w:t>
      </w:r>
      <w:r>
        <w:rPr>
          <w:rFonts w:ascii="Times New Roman" w:hAnsi="Times New Roman" w:cs="Times New Roman"/>
          <w:sz w:val="24"/>
          <w:szCs w:val="24"/>
        </w:rPr>
        <w:t xml:space="preserve">, необходимости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элементов для ношения на верхней одежде,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занятия по пожарной безопасности, </w:t>
      </w:r>
      <w:r>
        <w:rPr>
          <w:rFonts w:ascii="Times New Roman" w:hAnsi="Times New Roman" w:cs="Times New Roman"/>
          <w:sz w:val="24"/>
          <w:szCs w:val="24"/>
        </w:rPr>
        <w:t xml:space="preserve">тематические классные  часы  «Это должен знать каждый!»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формате онлайн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целях повышения эффективности профилактической работы по предупреждению правонарушений несовершеннолетних, формирования норм безопасности жизнедеятельности ежемесячно проводились Дни профилактики.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>
        <w:rPr>
          <w:rFonts w:ascii="Times New Roman" w:eastAsia="Times New Roman" w:hAnsi="Times New Roman" w:cs="Times New Roman"/>
          <w:sz w:val="24"/>
          <w:szCs w:val="24"/>
        </w:rPr>
        <w:t>ематические классные часы: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Мы за безопасность!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«День солидарности в борьбе с терроризмом», «Международный день пожилых людей», «День народного единства», единый классный час, посвященный Международному Дню памяти жертв Холокоста, «День российской науки», «День правовой помощи», «Международный день пожилых людей»,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классный час, посвященный Международному дню толерантности,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«День неизвестного солдата», Декада инвалидов, «Конституция - основной Закон», «Мы живем в России», «День памяти героев-афганцев», «Жестокие битвы Великой Отечественной войны. Сталинградская битва», «День воссоединения Крыма с Россией».  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ограничительными мерами при проведении общешкольных мероприятий не удалось в полном объеме реализовать требования, предъявляемые к ключевым общешкольным делам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направление работы требует доработки в 2024/2025 учебном году.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«Внешкольные мероприятия»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направлен на обеспечение самореализации личности обучающихся в пределах целостного, социально-открытого образовательного пространства города.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предполагал участие обучающихся в ряде мероприятий, ориентированных на: закрепление, обогащение и углубление знаний, приобретенных в процессе учебной деятельности, применение их на практике; расширение общеобразовательного мировоззрения, выработка умений и навыков самообразования; формирование интересов к различным отраслям науки, техники, искусства, спорта, проявление и развитие индивидуальных творческих способностей и склонностей; организацию досуга школьников, культурного отдыха и разумных развлечений; распространение воспитательного воздействия на учащихся в различных направлениях воспитания.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«Внешкольные мероприятия»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выезды обучающихся на экскурсии, посещение театров, музеев, выставок, участие спортивных соревнованиях.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Из-за сложившейся ситуации не были реализованы мероприятия внешкольного уровня, общешкольные дела, переведены в дистанционный формат.  </w:t>
      </w:r>
      <w:r>
        <w:rPr>
          <w:rFonts w:ascii="Times New Roman" w:eastAsia="Times New Roman" w:hAnsi="Times New Roman" w:cs="Times New Roman"/>
          <w:sz w:val="24"/>
          <w:szCs w:val="24"/>
        </w:rPr>
        <w:t>Удачной воспитательной практикой прошедшего учебного года стало проведение мероприятий с использованием информационно-коммуникационной образовательной платформы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ВКМессенджера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таком формате были проведены акции «Письмо солдату», «Спешите делать добро», «Экологический десант», «Бессмертный полк».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«Организация предметно-пространственной среды»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Окружающая ребенка предметно-пространственная среда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Оформление внешнего вида фойе школы государственной символикой страны, региона,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городского округа. 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тематических школьных стендов. Выставка творческих работ обучающихся.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фойе школы к праздничным мероприятиям («День знаний»,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ДеньУчителя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«Новый год», «9 Мая» и т.д.)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«Взаимодействие с родителями (законными представителями)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школе-интернате налажено тесное сотрудничество с родителями обучающихся.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(законными представителями) обучающихся в ГБОУ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№1» осуществлялась в рамках следующих направлений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информационно-просветительское (родительские лектории, классные родительские собрания, индивидуальные консультации, социальные сети и чаты);</w:t>
      </w:r>
    </w:p>
    <w:p w:rsidR="00593170" w:rsidRDefault="00593170" w:rsidP="00593170">
      <w:pPr>
        <w:pStyle w:val="af0"/>
        <w:keepLines/>
        <w:widowControl w:val="0"/>
        <w:numPr>
          <w:ilvl w:val="0"/>
          <w:numId w:val="4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организационно-деятельностное (заседания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профилактики,  анкетирование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родителей).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всего года классные руководители проводили групповые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ииндивидуальные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беседы с родителями о питании, успеваемости, дисциплине. Некоторые родители приглашались на индивидуальные консультации с учителями и классными руководителями, чьи дети на данный момент имели проблемы в поведении, в общении с одноклассниками, учителями или пробелы в знаниях. Учителя, совместно с социальным педагогом советовали родителям, как организовать работу дома по преодолению трудностей. Консультации проводились также и по инициативе родителей. Надо отметить, что классные руководители установили со многими семьями доверительные и доброжелательные отношения, что способствует быстрому решению возникающих проблем и развитию плодотворного сотрудничества с этими семьями.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Проводились индивидуальные беседы и консультации по вопросам воспитания, благополучия семейных отношений, родительской ответственности: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 беседа по соблюдению Закона Белгородской области «О воспитании»;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 Права и обязанности родителей по воспитанию детей;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 Роль семьи и семейного воспитания в профилактике правонарушений;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 Административная и уголовная ответственность родителей за невыполнение обязанностей по воспитанию несовершеннолетних;</w:t>
      </w:r>
    </w:p>
    <w:p w:rsidR="00593170" w:rsidRDefault="00593170" w:rsidP="00593170">
      <w:pPr>
        <w:pStyle w:val="af0"/>
        <w:keepLines/>
        <w:widowControl w:val="0"/>
        <w:ind w:right="-142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 Сопровождение ребёнка родителем 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  <w:t>учебно-образовательном процессе;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Как  воспитать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у ребенка обязательность и ответственность;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>-Роль семьи в развитии моральных качеств подростка;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-Свободное время - для души и с пользой;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-Личный пример родителей;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-Правила безопасности во время летних каникул «Безопасное лето».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классные руководители своевременно информировали родителей (законных представителей) обучающихся по всем возникающим вопросам, некоторые родители неохотно идут на контакт с классным руководителем, мало интересуются проблемами своего ребёнка.</w:t>
      </w:r>
    </w:p>
    <w:p w:rsidR="00593170" w:rsidRDefault="00593170" w:rsidP="00593170">
      <w:pPr>
        <w:pStyle w:val="af0"/>
        <w:keepLines/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показателей качества работы с родителями является отношение родителей к школе, уровень удовлетворенности. В связи с этим было проведено анкетирование родителей обучающихся 1-9 классов, участие в котором приняли 82% родителей. Общей уровень удовлетворенности родителей 1-9 классов школьной жизнью составил 80,3%, что является высоким уровнем. Анализируя и оценивая итоги работы с родителями, хочется отметить значительную положительную динамику. Поэтому в следующем учебном году планируется продолжить данную работу, с учетом приобретенного опыта и определением круга проблемным вопросов</w:t>
      </w:r>
    </w:p>
    <w:p w:rsidR="00593170" w:rsidRDefault="00593170" w:rsidP="00593170">
      <w:pPr>
        <w:pStyle w:val="af0"/>
        <w:keepLines/>
        <w:widowControl w:val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93170" w:rsidRDefault="00593170" w:rsidP="00593170">
      <w:pPr>
        <w:pStyle w:val="af0"/>
        <w:keepLines/>
        <w:widowControl w:val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Модуль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Самоуправление  и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ДОО «Росток»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Школьное ученическое самоуправление – это комплекс межличностных, деловых, эмоциональных, дружественных отношений, что формирует моральную сущность личности, её нравственно этическое отношение к миру, к самому себе. Главная функция ученического самоуправления - введение обучающихся в систему общественных отношений и организация опыта накопления ими этих отношений.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школа-интернат №1» все обучающиеся являются членами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етской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общественной  организации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(объединение) «Росток» – добровольное, самодеятельное,  самоуправляемое объединение детей и взрослых, созданное для совместной деятельности на основе общих целей и интересов. Взаимодействие школьного самоуправления и ДОО «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Росток»  основано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 принципах партнерства, равенства возможностей, поддержки общественных инициатив,  способствующих развитию общественно значимых отношений. </w:t>
      </w:r>
      <w:r>
        <w:rPr>
          <w:rFonts w:ascii="Times New Roman" w:eastAsia="Times New Roman" w:hAnsi="Times New Roman" w:cs="Times New Roman"/>
          <w:sz w:val="24"/>
          <w:szCs w:val="24"/>
        </w:rPr>
        <w:t>Главная задача в этом направлении - помочь воспитанникам развивать самостоятельность, инициативу, творчество, ответственность за порученное дело.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ученического самоуправления школы-интернат в 2023/2024 учебном году строилась на 2 уровнях: 1 – классное ученическое самоуправление, 2 – школьное ученическое самоуправление.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протяжении  учебного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года  в дистанционном формате проводилась работа с членами детского объединения и школьного ученического самоуправления: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выборы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командира </w:t>
      </w:r>
      <w:r>
        <w:rPr>
          <w:rFonts w:ascii="Times New Roman" w:eastAsia="Times New Roman" w:hAnsi="Times New Roman" w:cs="Times New Roman"/>
          <w:sz w:val="24"/>
          <w:szCs w:val="24"/>
        </w:rPr>
        <w:t>и актива класса, распределение обязанностей оформление классных уголков;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церемонии поднятия флага РФ, исполнение гимна РФ;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общешкольных мероприятиях, проводимых в дистанционном формате.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школьного ученического    самоуправления – Васильева Анастасия, ученица 8 класса. Курирует работу ученического совета школы старшая вожатая Назаренко О.И.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Анализируя работу с ученическим самоуправлением, можно отметить, что дети учатся быть самостоятельными, ответственными. Ребята учатся высказывать свое мнение, выполнять постоянные или разовые поручения. В каждом классе есть, пусть небольшая, но активная группа ребят, которая работает не только в коллективе, но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принимает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в общешкольной деятельности. В результате, участвуя в школьном самоуправлении, дети приобретают опыт социализации.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проблемы ученического самоуправления в школе: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– дистанционный формат обучения не дает возможности эффективной организации ученического самоуправления;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– недостаточно активное участие обучающихся в мероприятиях;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– невозможность контроля выполнения обязанностей и поручений, возложенных на обучающегося.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Задачи на 2024/2025 учебный год: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 продолжить работу по сплочению актива школьной организации и привлечению большего количества лидеров в её работу;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 активизировать классные коллективы на участие во всех школьных мероприятиях;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 старшей вожатой Назаренко О.И. провести пропагандистскую работу общероссийского общественно-государственного движения детей и молодежи «Движение Первых».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170" w:rsidRDefault="00593170" w:rsidP="00593170">
      <w:pPr>
        <w:pStyle w:val="af0"/>
        <w:keepLines/>
        <w:widowControl w:val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Модуль «Социальное партнёрство»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создания условий успешной социализации и развития детей с ограниченными возможностями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школа – интернат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опирается на построение социального партнерства с организациями-партнерами.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Педагогическое взаимодействие школы с социальным окружением состоит в создании благоприятных условий для личностного развития и роста детей, организации активной жизни человека, ведущего достойную жизнь.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учебного года учащиеся посещали различные онлайн -мероприятия, а также с интересом принимали участие в различных творческих конкурсах и мероприятиях на различном уровне.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Активная работа по расширению социального пространства проводилась классными руководителями, воспитателями: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онлайн - экскурсии на предприятия и учреждения городского округа с целью социализации и профориентации.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онлайн -экскурсии по памятным местам города, области, страны и т.д.</w:t>
      </w:r>
    </w:p>
    <w:tbl>
      <w:tblPr>
        <w:tblStyle w:val="af5"/>
        <w:tblW w:w="9375" w:type="dxa"/>
        <w:jc w:val="center"/>
        <w:tblLayout w:type="fixed"/>
        <w:tblLook w:val="04A0" w:firstRow="1" w:lastRow="0" w:firstColumn="1" w:lastColumn="0" w:noHBand="0" w:noVBand="1"/>
      </w:tblPr>
      <w:tblGrid>
        <w:gridCol w:w="3934"/>
        <w:gridCol w:w="5441"/>
      </w:tblGrid>
      <w:tr w:rsidR="00593170" w:rsidTr="00593170">
        <w:trPr>
          <w:trHeight w:val="47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Социальные  партнеры</w:t>
            </w:r>
            <w:proofErr w:type="gram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совместной деятельности</w:t>
            </w:r>
          </w:p>
        </w:tc>
      </w:tr>
      <w:tr w:rsidR="00593170" w:rsidTr="00593170">
        <w:trPr>
          <w:cantSplit/>
          <w:trHeight w:val="1359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</w:t>
            </w:r>
            <w:proofErr w:type="spellStart"/>
            <w:r>
              <w:rPr>
                <w:sz w:val="24"/>
                <w:szCs w:val="24"/>
              </w:rPr>
              <w:t>Валуйская</w:t>
            </w:r>
            <w:proofErr w:type="spellEnd"/>
            <w:r>
              <w:rPr>
                <w:sz w:val="24"/>
                <w:szCs w:val="24"/>
              </w:rPr>
              <w:t xml:space="preserve"> ЦРБ», </w:t>
            </w:r>
            <w:r>
              <w:rPr>
                <w:sz w:val="24"/>
                <w:szCs w:val="24"/>
              </w:rPr>
              <w:br/>
              <w:t>(на основании плана совместных мероприятий)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занятий на базе школы.</w:t>
            </w:r>
          </w:p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сообщения на классных и общешкольных родительских собраниях.</w:t>
            </w:r>
          </w:p>
        </w:tc>
      </w:tr>
      <w:tr w:rsidR="00593170" w:rsidTr="00593170">
        <w:trPr>
          <w:cantSplit/>
          <w:trHeight w:val="71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Валуйский</w:t>
            </w:r>
            <w:proofErr w:type="spellEnd"/>
            <w:r>
              <w:rPr>
                <w:sz w:val="24"/>
                <w:szCs w:val="24"/>
              </w:rPr>
              <w:t xml:space="preserve"> Центр занятости населения»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профориентационной направленности.</w:t>
            </w:r>
          </w:p>
        </w:tc>
      </w:tr>
      <w:tr w:rsidR="00593170" w:rsidTr="00593170">
        <w:trPr>
          <w:cantSplit/>
          <w:trHeight w:val="68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детская библиотека (на основании договора о сотрудничестве)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мероприятия на базе библиотеки.</w:t>
            </w:r>
          </w:p>
        </w:tc>
      </w:tr>
      <w:tr w:rsidR="00593170" w:rsidTr="00593170">
        <w:trPr>
          <w:cantSplit/>
          <w:trHeight w:val="992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МБУДО ДДТ г. Валуйки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 xml:space="preserve"> (на основании договора о сотрудничестве)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593170" w:rsidTr="00593170">
        <w:trPr>
          <w:cantSplit/>
          <w:trHeight w:val="101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МУДО "ДЭБЦ</w:t>
            </w:r>
            <w:proofErr w:type="gramStart"/>
            <w:r>
              <w:rPr>
                <w:bCs/>
                <w:sz w:val="24"/>
                <w:szCs w:val="24"/>
              </w:rPr>
              <w:t>"  г.</w:t>
            </w:r>
            <w:proofErr w:type="gramEnd"/>
            <w:r>
              <w:rPr>
                <w:bCs/>
                <w:sz w:val="24"/>
                <w:szCs w:val="24"/>
              </w:rPr>
              <w:t xml:space="preserve"> Валуйки (на основании договора о сотрудничестве)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на базе школы занятий объединений дополнительного образования. </w:t>
            </w:r>
          </w:p>
        </w:tc>
      </w:tr>
      <w:tr w:rsidR="00593170" w:rsidTr="00593170">
        <w:trPr>
          <w:cantSplit/>
          <w:trHeight w:val="401"/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 </w:t>
            </w:r>
            <w:r>
              <w:rPr>
                <w:sz w:val="24"/>
                <w:szCs w:val="24"/>
              </w:rPr>
              <w:br/>
              <w:t xml:space="preserve">по </w:t>
            </w:r>
            <w:proofErr w:type="spellStart"/>
            <w:proofErr w:type="gramStart"/>
            <w:r>
              <w:rPr>
                <w:sz w:val="24"/>
                <w:szCs w:val="24"/>
              </w:rPr>
              <w:t>Валуйскому</w:t>
            </w:r>
            <w:proofErr w:type="spellEnd"/>
            <w:r>
              <w:rPr>
                <w:sz w:val="24"/>
                <w:szCs w:val="24"/>
              </w:rPr>
              <w:t xml:space="preserve">  городскому</w:t>
            </w:r>
            <w:proofErr w:type="gramEnd"/>
            <w:r>
              <w:rPr>
                <w:sz w:val="24"/>
                <w:szCs w:val="24"/>
              </w:rPr>
              <w:t xml:space="preserve"> округу (на основании совместного плана работы)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акциях, </w:t>
            </w:r>
            <w:proofErr w:type="gramStart"/>
            <w:r>
              <w:rPr>
                <w:sz w:val="24"/>
                <w:szCs w:val="24"/>
              </w:rPr>
              <w:t>проводимых  ОГИБДД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593170" w:rsidTr="00593170">
        <w:trPr>
          <w:cantSplit/>
          <w:trHeight w:val="176"/>
          <w:jc w:val="center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</w:tr>
      <w:tr w:rsidR="00593170" w:rsidTr="00593170">
        <w:trPr>
          <w:cantSplit/>
          <w:trHeight w:val="176"/>
          <w:jc w:val="center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сообщения на классных и общешкольных родительских собраниях.</w:t>
            </w:r>
          </w:p>
        </w:tc>
      </w:tr>
      <w:tr w:rsidR="00593170" w:rsidTr="00593170">
        <w:trPr>
          <w:cantSplit/>
          <w:trHeight w:val="176"/>
          <w:jc w:val="center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конкурсов по профилактике ДДТТ.  </w:t>
            </w:r>
          </w:p>
        </w:tc>
      </w:tr>
      <w:tr w:rsidR="00593170" w:rsidTr="00593170">
        <w:trPr>
          <w:cantSplit/>
          <w:trHeight w:val="176"/>
          <w:jc w:val="center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декад дорожной безопасности.</w:t>
            </w:r>
          </w:p>
        </w:tc>
      </w:tr>
      <w:tr w:rsidR="00593170" w:rsidTr="00593170">
        <w:trPr>
          <w:cantSplit/>
          <w:trHeight w:val="788"/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</w:t>
            </w:r>
            <w:proofErr w:type="spellStart"/>
            <w:proofErr w:type="gramStart"/>
            <w:r>
              <w:rPr>
                <w:sz w:val="24"/>
                <w:szCs w:val="24"/>
              </w:rPr>
              <w:t>Вауйскому</w:t>
            </w:r>
            <w:proofErr w:type="spellEnd"/>
            <w:r>
              <w:rPr>
                <w:sz w:val="24"/>
                <w:szCs w:val="24"/>
              </w:rPr>
              <w:t xml:space="preserve">  городскому</w:t>
            </w:r>
            <w:proofErr w:type="gramEnd"/>
            <w:r>
              <w:rPr>
                <w:sz w:val="24"/>
                <w:szCs w:val="24"/>
              </w:rPr>
              <w:t xml:space="preserve"> округу (на основании </w:t>
            </w:r>
            <w:r>
              <w:rPr>
                <w:sz w:val="24"/>
                <w:szCs w:val="24"/>
              </w:rPr>
              <w:lastRenderedPageBreak/>
              <w:t>совместного плана работы)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Занятия по профилактике безнадзорности и правонарушений несовершеннолетними.</w:t>
            </w:r>
          </w:p>
        </w:tc>
      </w:tr>
      <w:tr w:rsidR="00593170" w:rsidTr="00593170">
        <w:trPr>
          <w:cantSplit/>
          <w:trHeight w:val="176"/>
          <w:jc w:val="center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сообщения на классных и общешкольных родительских собраниях.</w:t>
            </w:r>
          </w:p>
        </w:tc>
      </w:tr>
      <w:tr w:rsidR="00593170" w:rsidTr="00593170">
        <w:trPr>
          <w:cantSplit/>
          <w:trHeight w:val="176"/>
          <w:jc w:val="center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обучающимися  </w:t>
            </w:r>
          </w:p>
        </w:tc>
      </w:tr>
      <w:tr w:rsidR="00593170" w:rsidTr="00593170">
        <w:trPr>
          <w:cantSplit/>
          <w:trHeight w:val="197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ОНД и ПР </w:t>
            </w:r>
            <w:proofErr w:type="spellStart"/>
            <w:r>
              <w:rPr>
                <w:sz w:val="24"/>
                <w:szCs w:val="24"/>
              </w:rPr>
              <w:t>Валуйского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(на основании совместного плана работы)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формированию безопасного поведения обучающихся, развитие навыков и умений действовать в ЧС.</w:t>
            </w:r>
          </w:p>
          <w:p w:rsidR="00593170" w:rsidRDefault="00593170">
            <w:pPr>
              <w:pStyle w:val="TableParagrap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Тематические сообщения на классных и общешкольных родительских собраниях. Индивидуальная работа с обучающимися  </w:t>
            </w:r>
          </w:p>
        </w:tc>
      </w:tr>
    </w:tbl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170" w:rsidRDefault="00593170" w:rsidP="00593170">
      <w:pPr>
        <w:pStyle w:val="af0"/>
        <w:keepLines/>
        <w:widowControl w:val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Модуль «Профориентация»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ориентация обучающихся является неотъемлемой частью системы учебной и воспитательной работы школы-интерната, в которой участвует весь педагогический коллектив. Работа проводилась во всех классах, строилась с учетом индивидуальных и психофизических особенностей детей и дифференцируется по возрастным периодам. Профессионально-трудовая подготовка в школе-интернате велась по трудовым профилям, в организации профориентационной деятельности с обучающимися использовались разнообразные формы, методы работы, современные педагогические технологии. Проводимая в школе-интернате целенаправленная профориентационная работа, способствует профессиональному самоопределению обучающихся и успешной социальной адаптации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работа осуществлялась через: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профориентационные игры: симуляции, деловые игры, квесты, расширяющие знания обучающихся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совместное с педагогами изучение интернет ресурсов, посвященных выбору профессий;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освоение обучающимися основ профессии в рамках различных курсов по выбору, включенных в основную образовательную программу школы-интерната.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 педагогом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 классными руководителями 9А и 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 классов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Булыгиной Е.И., Пономаревой Н.Н. с целью оказания помощи обучающимся 9 классов в профессиональном самоопределении в течение года проводилась следующая работа: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диагностика уровня готовности к выбору профессии «Кем ты хочешь стать»;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виртуальная экскурсия в профессиональное училище;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знакомство с профессиями с помощью профконсультанта;</w:t>
      </w:r>
    </w:p>
    <w:p w:rsidR="00593170" w:rsidRDefault="00593170" w:rsidP="00593170">
      <w:pPr>
        <w:pStyle w:val="af0"/>
        <w:keepLines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родительское собрание «Куда пойти учиться»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16 обучающихся 9 класса - 100% проявили желание продолжить обучение в профессиональных училищах.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Положительный результат: трудовое воспитание и профориентационная работа в школе проведена на достаточном уровне. Организуя разнообразную, насыщенную трудом деятельность педагогический коллектив осознает пользу такого воспитания для будущего подрастающего поколения.</w:t>
      </w:r>
    </w:p>
    <w:p w:rsidR="00593170" w:rsidRDefault="00593170" w:rsidP="00593170">
      <w:pPr>
        <w:pStyle w:val="af0"/>
        <w:keepLines/>
        <w:widowControl w:val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3170" w:rsidRDefault="00593170" w:rsidP="00593170">
      <w:pPr>
        <w:pStyle w:val="af0"/>
        <w:keepLines/>
        <w:widowControl w:val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«Профилактика негативных проявлений среди детей и подростков. Правовое просвещение»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Профилактика правонарушений несовершеннолетних является одним из важных направлений воспитательной работы школы. Целью данной работы является предупреждение противоправного поведения обучающихся школы, правовое воспитание школьников, профилактика вредных привычек, а также профилактика употребления токсических и наркотических веществ, профилактика безнадзорности и правонарушений среди несовершеннолетних, травматизма, аморального поведения родителей и учащихся, активизация воспитательной позиции родителей.</w:t>
      </w:r>
    </w:p>
    <w:p w:rsidR="00593170" w:rsidRDefault="00593170" w:rsidP="00593170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формами работы в 2023/2024 учебном году были следующие: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посещение семей на дому с целью контроля ЖБУ, условий семейного воспитания, организации свободного времени, занятости в каникулярное время, подготовки к урокам;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изучение особенностей личности подростков, занятия по коррекции их поведения, обучение навыкам общения;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психолого- педагогическое консультирование родителей, учителей- предметников с целью выработки единых подходов к воспитанию и обучению подростков;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и коллективные профилактические беседы с подростками;</w:t>
      </w:r>
    </w:p>
    <w:p w:rsidR="00593170" w:rsidRDefault="00593170" w:rsidP="00593170">
      <w:pPr>
        <w:pStyle w:val="af2"/>
        <w:keepLines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вовлечение подростков в социально- значимую деятельность через внеурочную и внеклассную работу школьного, муниципального, регионального и всероссийского уровней.</w:t>
      </w:r>
    </w:p>
    <w:p w:rsidR="00593170" w:rsidRDefault="00593170" w:rsidP="00593170">
      <w:pPr>
        <w:keepLines/>
        <w:widowControl w:val="0"/>
        <w:tabs>
          <w:tab w:val="num" w:pos="7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школе сформирован Совет по профилактике правонарушений.  Заседания проводятся систематически, один раз в месяц. Председатель Совета профилактики правонарушений социальный педагог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Констанченко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О.Н., заседания проводятся совместно с заместителем директора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Кальницкой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Л.А.., педагогом – психологом Райдер Р.А. педагогами школы, с приглашением обучающихся, родителей.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2023/2024 учебный год было проведено 9 заседаний совета по профилактике. Для предотвращения бродяжничества и безнадзорности ведется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строгий  учет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пропущенных  уроков,  работа  по  ликвидации  пропусков  без  уважительной  причины.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обучающимися состоящими на профилактических учетах и детьми «группы риска» были проведены индивидуальные профилактические беседы на актуальные темы: </w:t>
      </w:r>
      <w:r>
        <w:rPr>
          <w:rFonts w:ascii="Times New Roman" w:hAnsi="Times New Roman" w:cs="Times New Roman"/>
          <w:color w:val="000000"/>
          <w:sz w:val="24"/>
          <w:szCs w:val="24"/>
        </w:rPr>
        <w:t>о успеваемости и посещаемости, о контроле своевременного подключения к занятиям, о контроле выполнения домашнего задания,  «О правовой ответственности подростка», «Преступления и правонарушения, совершаемые несовершеннолетними», «Формирование здорового образа жизни», «Ответственность за нахождение несовершеннолетнего в ночное время после 22.00 без сопровождения взрослого», «Личная безопасность в повседневной жизни», «Моя жизнь мой выбор».</w:t>
      </w:r>
    </w:p>
    <w:p w:rsidR="00593170" w:rsidRDefault="00593170" w:rsidP="00593170">
      <w:pPr>
        <w:pStyle w:val="af0"/>
        <w:keepLines/>
        <w:widowControl w:val="0"/>
        <w:ind w:firstLine="709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Дня профилактики, с целью повышения правовой культуры организована групповая онлайн беседа для обучающихся с инспектором ПДН, которая привела статистику постановки несовершеннолетних на учет по городскому округу, напомнила обучающимся об административной и уголовной ответственности несовершеннолетних, привела примеры. На все заданные вопросы, обучающиеся получили ответы и рекомендации.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2023/2024 учебный год по факту правонарушения 21.12.2023 г. был поставлен на учет, обучающийся 7 класса. С данным обучающимся и его родителями (законными представителями) составлен план индивидуальной профилактической работы. С момента постановки на учет и по настоящее время правонарушений со стороны несовершеннолетнего не зафиксировано.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вышеизложенного можно сделать вывод, что работа совета профилактики школы удовлетворительна.  </w:t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 ОРГАНИЗАЦИЯ УЧЕБНОГО ПРОЦЕССА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 – 1 сентября, окончание – 1-9 классы -23 мая.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33 учебные недели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2-9 классы – 34 учебные недели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Начало учебных занятий – 1-9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классы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 ч 30 мин.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Учебные занятия проводятся по 5-ти дневной учебной неделе.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уроков: 1 класс</w:t>
      </w:r>
      <w:r>
        <w:rPr>
          <w:rFonts w:ascii="Times New Roman" w:hAnsi="Times New Roman"/>
          <w:sz w:val="24"/>
          <w:szCs w:val="24"/>
        </w:rPr>
        <w:t xml:space="preserve"> – 35 минут (сентябрь-декабрь), 40 мин – январь - </w:t>
      </w:r>
      <w:proofErr w:type="gramStart"/>
      <w:r>
        <w:rPr>
          <w:rFonts w:ascii="Times New Roman" w:hAnsi="Times New Roman"/>
          <w:sz w:val="24"/>
          <w:szCs w:val="24"/>
        </w:rPr>
        <w:t>май;  2</w:t>
      </w:r>
      <w:proofErr w:type="gramEnd"/>
      <w:r>
        <w:rPr>
          <w:rFonts w:ascii="Times New Roman" w:hAnsi="Times New Roman"/>
          <w:sz w:val="24"/>
          <w:szCs w:val="24"/>
        </w:rPr>
        <w:t xml:space="preserve">-9 классы – 40 минут.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коррекционных занятий в 1-4 классах - 15 - 25 мин, в 5-9 классах – 15-30 минут. Из них на каждом уроке выделяется несколько минут для физических пауз; продолжительность перемен от 10 до 20 минут; после 2-го и 3-го урока –  20 минут   - для полноценной организации питания обучающихся и подвижных игр; режим дня составлен с учетом круглосуточного пребывания воспитанников в  школе-интернате и обеспечивает научно-обоснованное сочетание обучения, труда и отдыха.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hanging="426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593170" w:rsidRDefault="00593170" w:rsidP="00593170">
      <w:pPr>
        <w:keepLines/>
        <w:widowControl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46"/>
        <w:gridCol w:w="1231"/>
        <w:gridCol w:w="268"/>
        <w:gridCol w:w="2177"/>
        <w:gridCol w:w="390"/>
        <w:gridCol w:w="1193"/>
        <w:gridCol w:w="792"/>
        <w:gridCol w:w="791"/>
        <w:gridCol w:w="1584"/>
      </w:tblGrid>
      <w:tr w:rsidR="00593170" w:rsidTr="00593170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образователь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ного</w:t>
            </w:r>
            <w:proofErr w:type="spellEnd"/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процесса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классы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 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</w:tr>
      <w:tr w:rsidR="00593170" w:rsidTr="00593170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учебного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сентября 2024 года</w:t>
            </w:r>
          </w:p>
        </w:tc>
      </w:tr>
      <w:tr w:rsidR="00593170" w:rsidTr="00593170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льность</w:t>
            </w:r>
            <w:proofErr w:type="spellEnd"/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учебного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недели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</w:tr>
      <w:tr w:rsidR="00593170" w:rsidTr="00593170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Окончание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учебного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</w:tr>
      <w:tr w:rsidR="00593170" w:rsidTr="00593170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льность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учебной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593170" w:rsidTr="00593170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учебных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ч. 30 мин.</w:t>
            </w:r>
          </w:p>
        </w:tc>
      </w:tr>
      <w:tr w:rsidR="00593170" w:rsidTr="00593170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Окончание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учебных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– 10.35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– 11.30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 – 11.50, 12.40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</w:tr>
      <w:tr w:rsidR="00593170" w:rsidTr="00593170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Сменность занятий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 проводятся в одну смену</w:t>
            </w:r>
          </w:p>
        </w:tc>
      </w:tr>
      <w:tr w:rsidR="00593170" w:rsidTr="00593170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льность</w:t>
            </w:r>
            <w:proofErr w:type="spellEnd"/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уроков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минут- сентябрь – декабрь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 – январь-май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</w:t>
            </w:r>
          </w:p>
        </w:tc>
      </w:tr>
      <w:tr w:rsidR="00593170" w:rsidTr="00593170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Динамическ</w:t>
            </w:r>
            <w:proofErr w:type="spellEnd"/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ие</w:t>
            </w:r>
            <w:proofErr w:type="spellEnd"/>
            <w:r>
              <w:rPr>
                <w:b/>
                <w:sz w:val="24"/>
                <w:szCs w:val="24"/>
              </w:rPr>
              <w:t xml:space="preserve"> паузы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(после 3 урока)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(после 3 урока)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(после 3 урока)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(после 3 урока)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(после 3 урока)</w:t>
            </w:r>
          </w:p>
        </w:tc>
      </w:tr>
      <w:tr w:rsidR="00593170" w:rsidTr="00593170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Расписание </w:t>
            </w:r>
            <w:r>
              <w:rPr>
                <w:b/>
                <w:sz w:val="24"/>
                <w:szCs w:val="24"/>
              </w:rPr>
              <w:lastRenderedPageBreak/>
              <w:t>звонков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1 класс: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урок: 09.15 – 9.50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урок: 10.00 – 10.35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урок: 10.55 – 11.30</w:t>
            </w:r>
          </w:p>
          <w:p w:rsidR="00593170" w:rsidRDefault="00593170">
            <w:pPr>
              <w:keepLines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 2 четверти: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урок: 11.40 – 12.15</w:t>
            </w:r>
          </w:p>
          <w:p w:rsidR="00593170" w:rsidRDefault="00593170">
            <w:pPr>
              <w:keepLines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3 четверти: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урок: 12.00-12.40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Понедельник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09.20-10.00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10.10-10.50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11.10-11.50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12.00-12.40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5.12.50-13.30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14.00-14.40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Вторник-пятница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1.8.30-09.10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9.20-10.00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10.10-10.50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11.10-11.50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12.00-12.40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6.12.50– 13.30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Понедельник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1.09.20-10.00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2.10.10-10.50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3.11.10-11.50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4.12.00-12.40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5.12.50-13.30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6.14.00-14.40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Вторник-пятница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1.8.30-09.10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9.20-10.00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3.10.10-10.50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4.11.10-11.50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5.12.00-12.40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6.12.50-13.30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Понедельник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1.09.20-10.00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2.10.10-10.50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3.11.10-11.50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4.12.00-12.40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5.12.50-13.30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6.14.00-14.40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Вторник-пятница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1.8.30-09.10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9.20-10.00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3.10.10-10.50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4.11.10-11.50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5.12.00-12.40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6.12.50-13.30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Понедельник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1.09.20-10.00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2.10.10-10.50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3.11.10-11.50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4.12.00-12.40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5.12.50-13.30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6.14.00-14.40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Вторник-пятница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1.8.30-09.10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9.20-10.00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3.10.10-10.50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4.11.10-11.50</w:t>
            </w:r>
          </w:p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5.12.00-12.40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6.12.50-13.30</w:t>
            </w:r>
          </w:p>
        </w:tc>
      </w:tr>
      <w:tr w:rsidR="00593170" w:rsidTr="00593170">
        <w:trPr>
          <w:trHeight w:val="87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Учебные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четверти и 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593170" w:rsidTr="00593170">
        <w:trPr>
          <w:trHeight w:val="82"/>
          <w:jc w:val="center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сентября – 25 октября</w:t>
            </w:r>
          </w:p>
        </w:tc>
      </w:tr>
      <w:tr w:rsidR="00593170" w:rsidTr="00593170">
        <w:trPr>
          <w:trHeight w:val="82"/>
          <w:jc w:val="center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октября – 04 ноября</w:t>
            </w:r>
          </w:p>
        </w:tc>
      </w:tr>
      <w:tr w:rsidR="00593170" w:rsidTr="00593170">
        <w:trPr>
          <w:trHeight w:val="82"/>
          <w:jc w:val="center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ноября – 27 декабря</w:t>
            </w:r>
          </w:p>
        </w:tc>
      </w:tr>
      <w:tr w:rsidR="00593170" w:rsidTr="00593170">
        <w:trPr>
          <w:trHeight w:val="82"/>
          <w:jc w:val="center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– 08 января</w:t>
            </w:r>
          </w:p>
        </w:tc>
      </w:tr>
      <w:tr w:rsidR="00593170" w:rsidTr="00593170">
        <w:trPr>
          <w:trHeight w:val="82"/>
          <w:jc w:val="center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января – 28 марта</w:t>
            </w:r>
          </w:p>
        </w:tc>
      </w:tr>
      <w:tr w:rsidR="00593170" w:rsidTr="00593170">
        <w:trPr>
          <w:trHeight w:val="82"/>
          <w:jc w:val="center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 – 06 апреля</w:t>
            </w:r>
          </w:p>
        </w:tc>
      </w:tr>
      <w:tr w:rsidR="00593170" w:rsidTr="00593170">
        <w:trPr>
          <w:trHeight w:val="82"/>
          <w:jc w:val="center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апреля – 23 мая</w:t>
            </w:r>
          </w:p>
        </w:tc>
      </w:tr>
      <w:tr w:rsidR="00593170" w:rsidTr="00593170">
        <w:trPr>
          <w:trHeight w:val="82"/>
          <w:jc w:val="center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 – 31 августа</w:t>
            </w:r>
          </w:p>
        </w:tc>
      </w:tr>
      <w:tr w:rsidR="00593170" w:rsidTr="00593170">
        <w:trPr>
          <w:trHeight w:val="82"/>
          <w:jc w:val="center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Дополнительные </w:t>
            </w:r>
          </w:p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каникулы в 1 классе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 – 24 февраля</w:t>
            </w:r>
          </w:p>
        </w:tc>
      </w:tr>
      <w:tr w:rsidR="00593170" w:rsidTr="00593170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/>
                <w:sz w:val="24"/>
                <w:szCs w:val="24"/>
              </w:rPr>
              <w:t>промежуточн</w:t>
            </w:r>
            <w:proofErr w:type="spellEnd"/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ой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аттестации в переводных классах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промежуточная аттестация во 2-х – 4-х классах проводится в период с 29 апреля по 20 мая в форме административных контрольных работ по русскому языку и математике. Осуществляется в соответствии с расписанием, утверждаемым директором школы.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промежуточная аттестация обучающихся 5-х-9-х классов проводится в период с 29 апреля по 20 мая в виде административных контрольных работ.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93170" w:rsidTr="00593170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Проведение 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государствен</w:t>
            </w:r>
            <w:proofErr w:type="spellEnd"/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ной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(итоговой)</w:t>
            </w:r>
          </w:p>
          <w:p w:rsidR="00593170" w:rsidRDefault="00593170">
            <w:pPr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форме двух испытаний: первое-предполагает комплексную оценку предметных результатов усвоения обучающимися русского языка, чтения (литературного </w:t>
            </w:r>
            <w:r>
              <w:rPr>
                <w:sz w:val="24"/>
                <w:szCs w:val="24"/>
              </w:rPr>
              <w:lastRenderedPageBreak/>
              <w:t>чтения), математики и основ социальной жизни; второе – направлено на оценку знаний и умений по выбранному профилю труда.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V. СОДЕРЖАНИЕ И КАЧЕСТВО ПОДГОТОВКИ ОБУЧАЮЩИХСЯ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Проведен анализ успеваемости и качества знаний по итогам 2023/2024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7. Статистика показателей за 2023/2024 год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11"/>
        <w:gridCol w:w="6885"/>
        <w:gridCol w:w="2477"/>
      </w:tblGrid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2023/2024 учебный год</w:t>
            </w:r>
          </w:p>
        </w:tc>
      </w:tr>
      <w:tr w:rsidR="00593170" w:rsidTr="005931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 (для 2023/2024),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3170" w:rsidTr="005931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3170" w:rsidTr="005931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93170" w:rsidTr="005931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получили свидетельство об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rPr>
          <w:rFonts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Краткий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анализ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динамики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успеваемости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и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качества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знаний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8. Результаты освоения обучающимися программы начального общего образования по показателю «успеваемость» в 2024 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23"/>
        <w:gridCol w:w="1165"/>
        <w:gridCol w:w="1023"/>
        <w:gridCol w:w="521"/>
        <w:gridCol w:w="936"/>
        <w:gridCol w:w="442"/>
        <w:gridCol w:w="936"/>
        <w:gridCol w:w="309"/>
        <w:gridCol w:w="1001"/>
        <w:gridCol w:w="309"/>
        <w:gridCol w:w="1023"/>
        <w:gridCol w:w="331"/>
        <w:gridCol w:w="1023"/>
        <w:gridCol w:w="331"/>
      </w:tblGrid>
      <w:tr w:rsidR="00593170" w:rsidTr="005931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593170" w:rsidTr="005931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170" w:rsidRDefault="00593170">
            <w:pPr>
              <w:keepLines/>
              <w:widowControl w:val="0"/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vAlign w:val="center"/>
            <w:hideMark/>
          </w:tcPr>
          <w:p w:rsidR="00593170" w:rsidRDefault="00593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3170" w:rsidRDefault="00593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3170" w:rsidRDefault="00593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3170" w:rsidRDefault="00593170">
            <w:pPr>
              <w:spacing w:after="0"/>
              <w:rPr>
                <w:sz w:val="20"/>
                <w:szCs w:val="20"/>
              </w:rPr>
            </w:pPr>
          </w:p>
        </w:tc>
      </w:tr>
      <w:tr w:rsidR="00593170" w:rsidTr="005931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</w:rPr>
            </w:pPr>
            <w:r>
              <w:rPr>
                <w:rFonts w:ascii="Royal Times New Roman" w:hAnsi="Royal 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</w:rPr>
            </w:pPr>
            <w:r>
              <w:rPr>
                <w:rFonts w:ascii="Royal Times New Roman" w:hAnsi="Royal 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</w:rPr>
            </w:pPr>
            <w:r>
              <w:rPr>
                <w:rFonts w:ascii="Royal Times New Roman" w:hAnsi="Royal 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</w:rPr>
            </w:pPr>
            <w:r>
              <w:rPr>
                <w:rFonts w:ascii="Royal Times New Roman" w:hAnsi="Royal Times New Roman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</w:rPr>
            </w:pPr>
            <w:r>
              <w:rPr>
                <w:rFonts w:ascii="Royal Times New Roman" w:hAnsi="Royal 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</w:rPr>
            </w:pPr>
            <w:r>
              <w:rPr>
                <w:rFonts w:ascii="Royal Times New Roman" w:hAnsi="Royal 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</w:rPr>
            </w:pPr>
            <w:r>
              <w:rPr>
                <w:rFonts w:ascii="Royal Times New Roman" w:hAnsi="Royal 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</w:rPr>
            </w:pPr>
            <w:r>
              <w:rPr>
                <w:rFonts w:ascii="Royal Times New Roman" w:hAnsi="Royal Times New Roman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</w:rPr>
            </w:pPr>
            <w:r>
              <w:rPr>
                <w:rFonts w:ascii="Royal Times New Roman" w:hAnsi="Royal 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</w:rPr>
            </w:pPr>
            <w:r>
              <w:rPr>
                <w:rFonts w:ascii="Royal Times New Roman" w:hAnsi="Royal 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</w:rPr>
            </w:pPr>
            <w:r>
              <w:rPr>
                <w:rFonts w:ascii="Royal Times New Roman" w:hAnsi="Royal 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</w:rPr>
            </w:pPr>
            <w:r>
              <w:rPr>
                <w:rFonts w:ascii="Royal Times New Roman" w:hAnsi="Royal Times New Roman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2024 году с результатами освоения обучающимися программы начального общего образования по показателю «успеваемость» в 2023 году, то можно отметить, что процент обучающихся, окончивших на «4» и «5»,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повысиля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3 процентов (в 2023-м был 36%).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9. Результаты освоения обучающимися программы основного общего образования по показателю «успеваемость» в 2024 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64"/>
        <w:gridCol w:w="1057"/>
        <w:gridCol w:w="932"/>
        <w:gridCol w:w="479"/>
        <w:gridCol w:w="848"/>
        <w:gridCol w:w="271"/>
        <w:gridCol w:w="271"/>
        <w:gridCol w:w="848"/>
        <w:gridCol w:w="176"/>
        <w:gridCol w:w="176"/>
        <w:gridCol w:w="484"/>
        <w:gridCol w:w="484"/>
        <w:gridCol w:w="291"/>
        <w:gridCol w:w="905"/>
        <w:gridCol w:w="291"/>
        <w:gridCol w:w="484"/>
        <w:gridCol w:w="484"/>
        <w:gridCol w:w="928"/>
      </w:tblGrid>
      <w:tr w:rsidR="00593170" w:rsidTr="005931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обучающихся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593170" w:rsidTr="005931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170" w:rsidRDefault="00593170">
            <w:pPr>
              <w:keepLines/>
              <w:widowControl w:val="0"/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170" w:rsidRDefault="00593170">
            <w:pPr>
              <w:keepLines/>
              <w:widowControl w:val="0"/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н/а</w:t>
            </w:r>
          </w:p>
        </w:tc>
      </w:tr>
      <w:tr w:rsidR="00593170" w:rsidTr="005931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170" w:rsidRDefault="00593170">
            <w:pPr>
              <w:keepLines/>
              <w:widowControl w:val="0"/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line="240" w:lineRule="auto"/>
              <w:jc w:val="center"/>
              <w:rPr>
                <w:rFonts w:ascii="Royal Times New Roman" w:hAnsi="Royal Times New Roman"/>
                <w:sz w:val="24"/>
                <w:szCs w:val="24"/>
              </w:rPr>
            </w:pPr>
            <w:r>
              <w:rPr>
                <w:rFonts w:ascii="Royal Times New Roman" w:hAnsi="Royal 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программы основного общего образования по показателю «успеваемость» в 2024 году с результатами освоения обучающимися программы основного общего образования по показателю «успеваемость» в 2023 году, то можно отметить, что процент обучающихся, окончивших на «4» и «5», повысился на 4 процента (в 2023-м был 45%).</w:t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итоговой аттестации обучающихся 9 классов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Таблица 10. Общая численность выпускников 2023/2024 учебного года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979"/>
        <w:gridCol w:w="1094"/>
      </w:tblGrid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170" w:rsidRDefault="00593170">
            <w:pPr>
              <w:keepLines/>
              <w:widowControl w:val="0"/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допущенных к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проходивших итоговую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проходивших итоговую аттестацию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свидетельство об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2023/2024 учебном году была отменена итоговая аттестация обучающихся 9 классов в форме экзамена по профессионально-трудовому обучению, на основании приказа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02.05.2024 года № 100 «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итоговых контрольных работ в 9 классах по итогам 2023/2024 учебного года» </w:t>
      </w:r>
      <w:r>
        <w:rPr>
          <w:rFonts w:ascii="Times New Roman" w:eastAsia="Times New Roman" w:hAnsi="Times New Roman"/>
          <w:sz w:val="24"/>
          <w:szCs w:val="24"/>
        </w:rPr>
        <w:t xml:space="preserve">была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>
        <w:rPr>
          <w:rFonts w:ascii="Times New Roman" w:hAnsi="Times New Roman" w:cs="Times New Roman"/>
          <w:sz w:val="24"/>
          <w:szCs w:val="24"/>
        </w:rPr>
        <w:t xml:space="preserve">с 07 по 17 мая 2024 года промежуточная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аттестация </w:t>
      </w:r>
      <w:r>
        <w:rPr>
          <w:rFonts w:ascii="Times New Roman" w:hAnsi="Times New Roman" w:cs="Times New Roman"/>
          <w:sz w:val="24"/>
          <w:szCs w:val="24"/>
        </w:rPr>
        <w:t>по предметам учебного плана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 итоговых контрольных работ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связи со сложившейся оперативной обстановкой в регионе, административные контрольные работы были проведены с использованием дистанционных образовательных технологий.</w:t>
      </w:r>
      <w:r>
        <w:rPr>
          <w:rFonts w:ascii="Times New Roman" w:eastAsia="Calibri" w:hAnsi="Times New Roman"/>
          <w:color w:val="FF0000"/>
          <w:sz w:val="24"/>
          <w:szCs w:val="24"/>
        </w:rPr>
        <w:tab/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промежуточной аттестации обучающихся 2-9 классов</w:t>
      </w:r>
    </w:p>
    <w:p w:rsidR="00593170" w:rsidRDefault="00593170" w:rsidP="005931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основании положения «О промежуточной аттестации», в соответствии с приказом</w:t>
      </w:r>
      <w:r>
        <w:rPr>
          <w:rFonts w:ascii="Times New Roman" w:hAnsi="Times New Roman"/>
          <w:sz w:val="24"/>
          <w:szCs w:val="24"/>
        </w:rPr>
        <w:t xml:space="preserve"> от 02.05.2024 г. № 99 «О проведении итоговых административных контрольных работ во 2-8 классах по итогам 2023/2024 учебного года» в период с 07 по 22 мая 2024 года, на основании приказа от 02.05.2024 года № 100  «О проведении итоговых контрольных работ в 9 классах по итогам 2023/2024 учебного года» была проведена с 07 по 17 мая 2024 года </w:t>
      </w:r>
      <w:r>
        <w:rPr>
          <w:rFonts w:ascii="Times New Roman" w:eastAsia="Calibri" w:hAnsi="Times New Roman"/>
          <w:sz w:val="24"/>
          <w:szCs w:val="24"/>
        </w:rPr>
        <w:t>были проведены итоговые административные контрольные работы по предметам учебного плана.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Контроль осуществлялся с целью проверки уровня знаний, умений и навыков обучающихся 2-9 классов за 2023/2024 учебный год. 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Контроль уровня предметных достижений по математике 2–9 классов проводился в форме письменной контрольной работы. По русскому языку (письму и развитию речи) был предложен диктант и грамматические задания к нему. На выполнение контрольных работ отводился один урок. По миру истории, истории Отечества, истории России, обществознанию, информатике, биологии, природоведению, географии, естествознанию, профильному труду (профессионально-трудовому обучению), основам социальной жизни административные контрольные работы осуществлялись в форме тестирования. 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 знаний по основным предметам.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Итоги годовых контрольных работ в начальных классах. </w:t>
      </w:r>
      <w:r>
        <w:rPr>
          <w:rFonts w:ascii="Times New Roman" w:hAnsi="Times New Roman"/>
          <w:sz w:val="24"/>
          <w:szCs w:val="24"/>
        </w:rPr>
        <w:tab/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 (начальные классы)</w:t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5562600" cy="235458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 (начальные классы)</w:t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5509260" cy="197358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  <w:r>
        <w:rPr>
          <w:rFonts w:ascii="Times New Roman" w:hAnsi="Times New Roman"/>
          <w:sz w:val="24"/>
          <w:szCs w:val="24"/>
        </w:rPr>
        <w:t xml:space="preserve"> данные показатели отражают стабильную динамику обученности обучающихся начальных классов.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контрольных работ в старших классах.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Письмо и развитие речи (5-9 классы)</w:t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5052060" cy="216408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 (5-9 классы)</w:t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4945380" cy="226314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по итогам годовых АКР </w:t>
      </w:r>
      <w:proofErr w:type="gramStart"/>
      <w:r>
        <w:rPr>
          <w:rFonts w:ascii="Times New Roman" w:hAnsi="Times New Roman"/>
          <w:sz w:val="24"/>
          <w:szCs w:val="24"/>
        </w:rPr>
        <w:t>качество  знаний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по математике и русскому языку (письму и развитию речи) результаты показывают стабильную динамику в сравнении с прошлым учебным годом;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показатели итоговых административных работ в конце учебного года свидетельствуют об усвоении учебного материала.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Качество знаний по предметам в 5-8 классах составило: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-по предмету мир истории, история Отечества – 82%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природоведению – 100%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биологии – 84%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географии – 73%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информатика – 87%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столярное дело – 95%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швейное дело – 100%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цветоводство – 100%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основы социальной жизни – 88%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Качество знаний по предметам в 9 классах составило: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-по предмету история </w:t>
      </w:r>
      <w:proofErr w:type="gramStart"/>
      <w:r>
        <w:rPr>
          <w:rFonts w:ascii="Times New Roman" w:hAnsi="Times New Roman"/>
          <w:bCs/>
          <w:sz w:val="24"/>
          <w:szCs w:val="24"/>
        </w:rPr>
        <w:t>России  –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56%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обществознанию – 54%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биологии – 67%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географии – 56%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столярное дело – 73%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швейное дело – 33%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этика – 0%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естествознание – 0%</w:t>
      </w:r>
    </w:p>
    <w:p w:rsidR="00593170" w:rsidRDefault="00593170" w:rsidP="00593170">
      <w:pPr>
        <w:keepLines/>
        <w:widowControl w:val="0"/>
        <w:tabs>
          <w:tab w:val="left" w:pos="709"/>
          <w:tab w:val="right" w:leader="underscore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Руководителями методических объединений обсуждены результаты итоговых административных контрольных работ на заседаниях МО.</w:t>
      </w:r>
    </w:p>
    <w:p w:rsidR="00593170" w:rsidRDefault="00593170" w:rsidP="00593170">
      <w:pPr>
        <w:keepLines/>
        <w:widowControl w:val="0"/>
        <w:tabs>
          <w:tab w:val="left" w:pos="709"/>
          <w:tab w:val="right" w:leader="underscore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Учителями начальных классов и учителями-предметниками проведена </w:t>
      </w:r>
      <w:proofErr w:type="gramStart"/>
      <w:r>
        <w:rPr>
          <w:rFonts w:ascii="Times New Roman" w:hAnsi="Times New Roman"/>
          <w:sz w:val="24"/>
          <w:szCs w:val="24"/>
        </w:rPr>
        <w:t>работа  над</w:t>
      </w:r>
      <w:proofErr w:type="gramEnd"/>
      <w:r>
        <w:rPr>
          <w:rFonts w:ascii="Times New Roman" w:hAnsi="Times New Roman"/>
          <w:sz w:val="24"/>
          <w:szCs w:val="24"/>
        </w:rPr>
        <w:t xml:space="preserve"> типичными ошибками, допущенными обучающимися. 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контроля позволили установить: динамику формирования конечных результатов, вскрыть недостатки, установить их причины.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eastAsiaTheme="minorEastAsia" w:hAnsi="Times New Roman" w:cs="Times New Roman"/>
          <w:b/>
          <w:bCs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Активность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и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результативность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участия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в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конкурсах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 году проанализированы результаты участия обучающихся Школы в конкурсах всероссийского, регионального и муниципального уровней.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170" w:rsidRDefault="00593170" w:rsidP="00593170">
      <w:pPr>
        <w:pStyle w:val="af0"/>
        <w:keepLines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11. </w:t>
      </w:r>
      <w:r>
        <w:rPr>
          <w:rFonts w:ascii="Times New Roman" w:hAnsi="Times New Roman"/>
          <w:b/>
          <w:sz w:val="24"/>
          <w:szCs w:val="24"/>
        </w:rPr>
        <w:t xml:space="preserve">Итоги участия в конкурсах </w:t>
      </w:r>
    </w:p>
    <w:p w:rsidR="00593170" w:rsidRDefault="00593170" w:rsidP="00593170">
      <w:pPr>
        <w:pStyle w:val="af0"/>
        <w:keepLines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участия образовательной организации в конкурсах</w:t>
      </w:r>
    </w:p>
    <w:tbl>
      <w:tblPr>
        <w:tblStyle w:val="af5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3"/>
        <w:gridCol w:w="3559"/>
        <w:gridCol w:w="2268"/>
        <w:gridCol w:w="2978"/>
        <w:gridCol w:w="992"/>
      </w:tblGrid>
      <w:tr w:rsidR="00593170" w:rsidTr="005931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93170" w:rsidTr="0059317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593170" w:rsidTr="005931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межрегионального конкурса «Вифлеемская звезда»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3520 от 22 ноября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общеобразовательная организация по формированию системы духовно-нравственного воспитания 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«Информационно-библиотечный центр – инновационная модель библиотеки образовательной организации» приказ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от 03.12.2024г.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935-ОД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заместитель директора; </w:t>
            </w:r>
          </w:p>
          <w:p w:rsidR="00593170" w:rsidRDefault="00593170">
            <w:pPr>
              <w:pStyle w:val="af0"/>
              <w:keepLines/>
              <w:widowControl w:val="0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М.Д., зав. библиотекой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</w:tbl>
    <w:p w:rsidR="00593170" w:rsidRDefault="00593170" w:rsidP="00593170">
      <w:pPr>
        <w:pStyle w:val="af0"/>
        <w:keepLines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участия обучающихся в конкурсах</w:t>
      </w:r>
    </w:p>
    <w:tbl>
      <w:tblPr>
        <w:tblStyle w:val="af5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3"/>
        <w:gridCol w:w="3559"/>
        <w:gridCol w:w="2268"/>
        <w:gridCol w:w="2978"/>
        <w:gridCol w:w="992"/>
      </w:tblGrid>
      <w:tr w:rsidR="00593170" w:rsidTr="005931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участника,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93170" w:rsidTr="0059317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593170" w:rsidTr="005931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«Профессия строителя глазами детей»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построит нам строитель, это будет на века (декоративно-прикладное творчество)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детского художественного творчества «Пасхальные традиции»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сувенир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«У светофора нет каникул»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2827 от 10 сентября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Александр,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дороги глазами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593170" w:rsidTr="00593170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международного конкурса детского творчества «Красота Божьего мира»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Ангелина,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Артем,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фарфору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– конкурс «Цветы как призванье …»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Телегина Диана,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перед именем твоим…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Чернышков Никита,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рапсодия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Ангелина,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Сонет о прекрасном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Б класс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Цветочные метаморфозы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Цветочные метаморфозы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конкурса фотографий «Наука в кадре»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Анастасия,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изобрел велосипед, или вдохновленный первооткрыватель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3170" w:rsidTr="00593170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творческих работ «Я и Россия: мечты о будущем»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будущее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моей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моей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детского рисунка «Дружная планета»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Станислав,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Счастливая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Станислав,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разные, но мы вместе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Александр,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Славим труд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дом – моя страна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Фестиваля детского художественного творчества «Шаг к успеху» для детей-инвалидов и детей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Ангелина,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областной благотворительной акции «Доброе сердце разделит боль»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Петрик Максим,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«Согреем добротой сердца» (7-10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 Кирилл,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«Согреем добротой сердца» (11-14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областной выставки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  новогодних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букетов и композиций «Зимняя фантазия»,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Петрик Максим,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нового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нового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Сердюк Вероника,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букет вместо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Телегина Диана,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букет вместо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Ренат,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Сказочное рождество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Петрик Максим,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Сказочное рождество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Камышинская Анастасия, 8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волшебную зимнюю сказку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Ангелина,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волшебную зимнюю сказку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rPr>
          <w:trHeight w:val="431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Авангардный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rPr>
          <w:trHeight w:val="65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регионального конкурса детского художественного творчества «Новогодний серпантин» для детей-инвалидов и детей с ограниченными возможностями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Кирилл,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новогодней 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54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Петрик Максим,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новогодней 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54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Данила, 4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новогодней 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rPr>
          <w:trHeight w:val="736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фантазий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областной экологической акции «Живи, елка!»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эко-семья – моя команда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419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  выгоночных цветочно-декоративных растений «Приближая дыхание весны…», посвященной 70-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летию создания Белгородской области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Тишевской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Юрий, 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Опытническая работа в цветоводстве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Белгородчина – источник вдохновения (декоративное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цветоводство)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593170" w:rsidTr="00593170">
        <w:trPr>
          <w:trHeight w:val="1046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Беспалов Александр,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защитнику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rPr>
          <w:trHeight w:val="6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Камышинская Анастасия, 8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вышивание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3170" w:rsidTr="00593170">
        <w:trPr>
          <w:trHeight w:val="6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экологического конкурса «Подходы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отходам»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Приказ № 560-од от 22 октября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 Алексей, 1 класс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Петрик Максим, 2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Виктория, 7 класс</w:t>
            </w:r>
          </w:p>
          <w:p w:rsidR="00593170" w:rsidRDefault="00593170">
            <w:pPr>
              <w:pStyle w:val="af0"/>
              <w:keepLines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 Артем, 9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выставки- конкурса «Цветы как признанье…»  Приказ № 561-од от 22 октября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Камышинская Анастасия, 9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мой, я Вас благодарю!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Чичигин Иван, 8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мой, я Вас благодарю!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мой, я Вас благодарю!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rPr>
          <w:trHeight w:val="6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детского художественного творчества «Шаг к успеху» для детей-инвалидов и детей с ограниченными возможностями здоровья Приказ №580-од от 29 октября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Ангелина, 6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Ева, 5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rPr>
          <w:trHeight w:val="6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 Приказ №587-од 31 октября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Денис, 2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тематика (конкурс рисунков)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Данила, 5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тематика (конкурс рисунков)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Буренин Лев, 5класс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rPr>
          <w:trHeight w:val="6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№644-од от 22 ноября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Анастасия, 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вышивание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3170" w:rsidTr="00593170">
        <w:trPr>
          <w:trHeight w:val="6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творческой мастерской «Зимняя фантазия»</w:t>
            </w:r>
          </w:p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№707-од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Денис, 2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нового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Телегина Диана,8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букет вместо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Александр, 3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Сказочное рождество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Кирилл, 4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волшебную зимнюю сказку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Ева, 5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фантазии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Ангелина, 6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Авангардный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3170" w:rsidTr="00593170">
        <w:trPr>
          <w:trHeight w:val="645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Г.В.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работа педагога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pStyle w:val="af0"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593170" w:rsidRDefault="00593170" w:rsidP="00593170">
      <w:pPr>
        <w:pStyle w:val="af0"/>
        <w:keepLines/>
        <w:widowControl w:val="0"/>
        <w:rPr>
          <w:rFonts w:ascii="Times New Roman" w:hAnsi="Times New Roman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анализ участия в конкурсных мероприятиях в 2024 году демонстрирует положительный результат. Наблюдается количественный рост участников, что свидетельствует о повышенном интересе и мотивации обучающихся. Этот положительный результат говорит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 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выбранной стратегии развития и эффективной работе педагогического коллектива. Увеличение числа участников на региональном и муниципальном уровнях – это не только показатель вовлеченности, но и важный шаг на пути к повышению качества образования и раскрытию потенциала каждого ученика.</w:t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ВОСТРЕБОВАННОСТЬ ВЫПУСКНИКОВ</w:t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01 сентября выпускники 2024 года выпуска продолжили своё обучение: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ОГАПОУ «Белгородский строительный колледж» - 1 чел., по профессии маляр, ГБПОУ Московской области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Серпуховский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колледж» - 1 чел., по профессии оператор электронно-вычислительных и вычислительных машин,  ОГАПОУ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Шебекинский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агротехнический ремесленный техникум» - 1 чел., по профессии кухонный рабочий, ОГАПОУ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Старооскольский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техникум агробизнеса, кооперации и сервиса» - 1 чел., по профессии рабочий зеленого хозяйства, </w:t>
      </w:r>
      <w:r>
        <w:rPr>
          <w:rFonts w:ascii="Times New Roman" w:hAnsi="Times New Roman" w:cs="Times New Roman"/>
          <w:sz w:val="24"/>
          <w:szCs w:val="24"/>
        </w:rPr>
        <w:t>ОГАПОУ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агротехнологический техникум» - 1 чел., рабочий зеленого хозяйства, ОГАПОУ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индустриальный техникум» -11 чел., по профессии кухонный рабочий.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ФУНКЦИОНИРОВАНИЕ ВНУТРЕННЕЙ СИСТЕМЫ ОЦЕНКИ КАЧЕСТВА ОБРАЗОВАНИЯ</w:t>
      </w:r>
    </w:p>
    <w:p w:rsidR="00593170" w:rsidRDefault="00593170" w:rsidP="005931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Школа обеспечивает разработку и внедрение модели системы оценки качества образования в школе, проведение необходимых оценочных процедур, учет и дальнейшее использование полученных результатов.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Основными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пользователями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качества образования  школы являются: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учителя, обучающиеся и их родители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3170" w:rsidRDefault="00593170" w:rsidP="0059317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качества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осуществлялась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посредством:</w:t>
      </w:r>
    </w:p>
    <w:p w:rsidR="00593170" w:rsidRDefault="00593170" w:rsidP="00593170">
      <w:pPr>
        <w:keepLines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системы внутришкольного контроля;</w:t>
      </w:r>
    </w:p>
    <w:p w:rsidR="00593170" w:rsidRDefault="00593170" w:rsidP="00593170">
      <w:pPr>
        <w:keepLines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государственной (итоговой) аттестации выпускников;</w:t>
      </w:r>
    </w:p>
    <w:p w:rsidR="00593170" w:rsidRDefault="00593170" w:rsidP="00593170">
      <w:pPr>
        <w:keepLines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внутреннего мониторинга качества образования;</w:t>
      </w:r>
    </w:p>
    <w:p w:rsidR="00593170" w:rsidRDefault="00593170" w:rsidP="00593170">
      <w:pPr>
        <w:keepLines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внешнего мониторинга качества образования.</w:t>
      </w:r>
    </w:p>
    <w:p w:rsidR="00593170" w:rsidRDefault="00593170" w:rsidP="0059317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источников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оценки качества образования использовались:</w:t>
      </w:r>
    </w:p>
    <w:p w:rsidR="00593170" w:rsidRDefault="00593170" w:rsidP="00593170">
      <w:pPr>
        <w:keepLines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статистика;</w:t>
      </w:r>
    </w:p>
    <w:p w:rsidR="00593170" w:rsidRDefault="00593170" w:rsidP="00593170">
      <w:pPr>
        <w:keepLines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и итоговая аттестация;</w:t>
      </w:r>
    </w:p>
    <w:p w:rsidR="00593170" w:rsidRDefault="00593170" w:rsidP="00593170">
      <w:pPr>
        <w:keepLines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мониторинговые исследования;</w:t>
      </w:r>
    </w:p>
    <w:p w:rsidR="00593170" w:rsidRDefault="00593170" w:rsidP="00593170">
      <w:pPr>
        <w:keepLines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отчеты работников школы;</w:t>
      </w:r>
    </w:p>
    <w:p w:rsidR="00593170" w:rsidRDefault="00593170" w:rsidP="00593170">
      <w:pPr>
        <w:keepLines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посещение уроков и внеклассных мероприятий.</w:t>
      </w:r>
    </w:p>
    <w:p w:rsidR="00593170" w:rsidRDefault="00593170" w:rsidP="00593170">
      <w:pPr>
        <w:keepLines/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администрацию школы, педагогический совет, методический совет школы, методические объединения учителей-предметников. </w:t>
      </w:r>
    </w:p>
    <w:p w:rsidR="00593170" w:rsidRDefault="00593170" w:rsidP="0059317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</w:t>
      </w:r>
      <w:r>
        <w:rPr>
          <w:rFonts w:ascii="Times New Roman" w:eastAsia="Times New Roman" w:hAnsi="Times New Roman" w:cs="Times New Roman"/>
          <w:sz w:val="24"/>
          <w:szCs w:val="24"/>
        </w:rPr>
        <w:t>системы оценки качества образования являются:</w:t>
      </w:r>
    </w:p>
    <w:p w:rsidR="00593170" w:rsidRDefault="00593170" w:rsidP="00593170">
      <w:pPr>
        <w:keepLines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образовательных результатов обучающихся;</w:t>
      </w:r>
    </w:p>
    <w:p w:rsidR="00593170" w:rsidRDefault="00593170" w:rsidP="00593170">
      <w:pPr>
        <w:keepLines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593170" w:rsidRDefault="00593170" w:rsidP="00593170">
      <w:pPr>
        <w:keepLines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593170" w:rsidRDefault="00593170" w:rsidP="00593170">
      <w:pPr>
        <w:keepLines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воспитательная работа;</w:t>
      </w:r>
    </w:p>
    <w:p w:rsidR="00593170" w:rsidRDefault="00593170" w:rsidP="00593170">
      <w:pPr>
        <w:keepLines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593170" w:rsidRDefault="00593170" w:rsidP="00593170">
      <w:pPr>
        <w:keepLines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здоровья обучающихся.</w:t>
      </w:r>
    </w:p>
    <w:p w:rsidR="00593170" w:rsidRDefault="00593170" w:rsidP="00593170">
      <w:pPr>
        <w:keepLines/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Полученные в ходе самообследования данные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обеспечивают  возможность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описания состояния образовательной системы школы, дают общую оценку результативности деятельности ОУ.</w:t>
      </w:r>
    </w:p>
    <w:p w:rsidR="00593170" w:rsidRDefault="00593170" w:rsidP="00593170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внутришкольного контроля осуществлены:</w:t>
      </w:r>
    </w:p>
    <w:p w:rsidR="00593170" w:rsidRDefault="00593170" w:rsidP="00593170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посещения уроков, внеклассных мероприятий,  </w:t>
      </w:r>
    </w:p>
    <w:p w:rsidR="00593170" w:rsidRDefault="00593170" w:rsidP="00593170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проверки поурочного планирования учителей, </w:t>
      </w:r>
    </w:p>
    <w:p w:rsidR="00593170" w:rsidRDefault="00593170" w:rsidP="00593170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ведения классных журналов, журналов внеурочной деятельности и коррекционной работы, </w:t>
      </w:r>
    </w:p>
    <w:p w:rsidR="00593170" w:rsidRDefault="00593170" w:rsidP="00593170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ведения тетрадей обучающихся начальной школы, </w:t>
      </w:r>
    </w:p>
    <w:p w:rsidR="00593170" w:rsidRDefault="00593170" w:rsidP="00593170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-ведения тетрадей обучающихся 5-9 классов по предметам. </w:t>
      </w:r>
    </w:p>
    <w:p w:rsidR="00593170" w:rsidRDefault="00593170" w:rsidP="00593170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поверок изданы справки, приказы, заслушаны на административных совещаниях, заседаниях школьных МО.</w:t>
      </w:r>
    </w:p>
    <w:p w:rsidR="00593170" w:rsidRDefault="00593170" w:rsidP="00593170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посещении уроков и внеклассных мероприятий  выявлено, что учителя используют как традиционные формы обучения, так и информационно-коммуникационные технологии, технологии проектного обучения,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593170" w:rsidRDefault="00593170" w:rsidP="00593170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 проводится внутришкольный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 </w:t>
      </w:r>
    </w:p>
    <w:p w:rsidR="00593170" w:rsidRDefault="00593170" w:rsidP="00593170">
      <w:pPr>
        <w:keepLines/>
        <w:widowControl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По итогам мониторинговых исследований в конце учебного года был проведён всесторонний анализ результатов работы, отмечены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положительные  и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отрицательные тенденции развития школы. Поставлены задачи на следующий год.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center"/>
        <w:rPr>
          <w:rFonts w:hAnsi="Times New Roman" w:cs="Times New Roman"/>
          <w:b/>
          <w:bCs/>
          <w:color w:val="FF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КАЧЕСТВО КАДРОВОГО ОБЕСПЕЧЕНИЯ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593170" w:rsidRDefault="00593170" w:rsidP="00593170">
      <w:pPr>
        <w:keepLines/>
        <w:widowControl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593170" w:rsidRDefault="00593170" w:rsidP="00593170">
      <w:pPr>
        <w:keepLines/>
        <w:widowControl w:val="0"/>
        <w:numPr>
          <w:ilvl w:val="0"/>
          <w:numId w:val="4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593170" w:rsidRDefault="00593170" w:rsidP="00593170">
      <w:pPr>
        <w:keepLines/>
        <w:widowControl w:val="0"/>
        <w:numPr>
          <w:ilvl w:val="0"/>
          <w:numId w:val="4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593170" w:rsidRDefault="00593170" w:rsidP="00593170">
      <w:pPr>
        <w:keepLines/>
        <w:widowControl w:val="0"/>
        <w:numPr>
          <w:ilvl w:val="0"/>
          <w:numId w:val="4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593170" w:rsidRDefault="00593170" w:rsidP="00593170">
      <w:pPr>
        <w:keepLines/>
        <w:widowControl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12. Сведения о руководящих работниках </w:t>
      </w:r>
    </w:p>
    <w:p w:rsidR="00593170" w:rsidRDefault="00593170" w:rsidP="00593170">
      <w:pPr>
        <w:pStyle w:val="af2"/>
        <w:keepLines/>
        <w:widowControl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72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7"/>
        <w:gridCol w:w="1501"/>
        <w:gridCol w:w="603"/>
        <w:gridCol w:w="603"/>
        <w:gridCol w:w="526"/>
        <w:gridCol w:w="767"/>
        <w:gridCol w:w="1472"/>
        <w:gridCol w:w="936"/>
        <w:gridCol w:w="749"/>
        <w:gridCol w:w="1383"/>
        <w:gridCol w:w="222"/>
      </w:tblGrid>
      <w:tr w:rsidR="00593170" w:rsidTr="00593170">
        <w:trPr>
          <w:gridAfter w:val="1"/>
          <w:wAfter w:w="123" w:type="pct"/>
          <w:trHeight w:val="83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 И О (полностью)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Курсовая  подготовка</w:t>
            </w:r>
            <w:proofErr w:type="gramEnd"/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Преподаваемый предмет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Курсовая подготовка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Имеющиеся награды</w:t>
            </w:r>
          </w:p>
        </w:tc>
      </w:tr>
      <w:tr w:rsidR="00593170" w:rsidTr="00593170">
        <w:trPr>
          <w:gridAfter w:val="1"/>
          <w:wAfter w:w="123" w:type="pct"/>
          <w:trHeight w:val="1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данном учреждении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данной должности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</w:rPr>
            </w:pPr>
          </w:p>
        </w:tc>
      </w:tr>
      <w:tr w:rsidR="00593170" w:rsidTr="00593170">
        <w:trPr>
          <w:gridAfter w:val="1"/>
          <w:wAfter w:w="123" w:type="pct"/>
          <w:trHeight w:val="1438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Севостьянова Алина Юрьевна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истории, история Отечества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2024г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Почетный работник общего образования</w:t>
            </w:r>
          </w:p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ar-SA"/>
              </w:rPr>
              <w:t>РФ</w:t>
            </w:r>
          </w:p>
        </w:tc>
      </w:tr>
      <w:tr w:rsidR="00593170" w:rsidTr="00593170">
        <w:trPr>
          <w:gridAfter w:val="1"/>
          <w:wAfter w:w="123" w:type="pct"/>
          <w:trHeight w:val="1438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Сотникова Наталья Алексеевна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информатика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2024г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Почетный работник общего образования</w:t>
            </w:r>
          </w:p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РФ</w:t>
            </w:r>
          </w:p>
        </w:tc>
      </w:tr>
      <w:tr w:rsidR="00593170" w:rsidTr="00593170">
        <w:trPr>
          <w:gridAfter w:val="1"/>
          <w:wAfter w:w="123" w:type="pct"/>
          <w:trHeight w:val="1141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Кальницкая</w:t>
            </w:r>
            <w:proofErr w:type="spellEnd"/>
            <w:r>
              <w:rPr>
                <w:rFonts w:ascii="Times New Roman" w:hAnsi="Times New Roman"/>
              </w:rPr>
              <w:t xml:space="preserve"> Людмила Анатольевна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tabs>
                <w:tab w:val="center" w:pos="202"/>
              </w:tabs>
              <w:spacing w:after="0" w:line="240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3170" w:rsidTr="00593170">
        <w:trPr>
          <w:gridBefore w:val="8"/>
          <w:wBefore w:w="3800" w:type="pct"/>
          <w:trHeight w:val="101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анализ педагогических работников школы за три года: возраст, имеющееся образование, стаж работы, прохождение курсовой переподготовки, квалификационная категория, имеющиеся награды:</w:t>
      </w:r>
    </w:p>
    <w:p w:rsidR="00593170" w:rsidRDefault="00593170" w:rsidP="00593170">
      <w:pPr>
        <w:keepLines/>
        <w:widowControl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13. </w:t>
      </w:r>
      <w:r>
        <w:rPr>
          <w:rFonts w:ascii="Times New Roman" w:hAnsi="Times New Roman"/>
          <w:b/>
          <w:sz w:val="24"/>
          <w:szCs w:val="24"/>
        </w:rPr>
        <w:t>Возраст</w:t>
      </w:r>
    </w:p>
    <w:tbl>
      <w:tblPr>
        <w:tblpPr w:leftFromText="180" w:rightFromText="180" w:bottomFromText="200" w:vertAnchor="text" w:horzAnchor="margin" w:tblpX="-252" w:tblpY="1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736"/>
        <w:gridCol w:w="735"/>
        <w:gridCol w:w="637"/>
        <w:gridCol w:w="735"/>
        <w:gridCol w:w="735"/>
        <w:gridCol w:w="735"/>
        <w:gridCol w:w="637"/>
        <w:gridCol w:w="735"/>
        <w:gridCol w:w="735"/>
        <w:gridCol w:w="735"/>
        <w:gridCol w:w="637"/>
        <w:gridCol w:w="735"/>
      </w:tblGrid>
      <w:tr w:rsidR="00593170" w:rsidTr="00593170">
        <w:trPr>
          <w:trHeight w:val="347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2022/2023 уч. год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2023/2024 уч. год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2024/2025 уч. год</w:t>
            </w:r>
          </w:p>
        </w:tc>
      </w:tr>
      <w:tr w:rsidR="00593170" w:rsidTr="00593170">
        <w:trPr>
          <w:cantSplit/>
          <w:trHeight w:val="1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прочие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прочие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прочие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</w:t>
            </w:r>
          </w:p>
        </w:tc>
      </w:tr>
      <w:tr w:rsidR="00593170" w:rsidTr="00593170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</w:tr>
      <w:tr w:rsidR="00593170" w:rsidTr="00593170">
        <w:trPr>
          <w:trHeight w:val="347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женщин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</w:tr>
      <w:tr w:rsidR="00593170" w:rsidTr="00593170">
        <w:trPr>
          <w:trHeight w:val="347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мужчин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93170" w:rsidTr="00593170">
        <w:trPr>
          <w:trHeight w:val="297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моложе 25 лет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593170" w:rsidTr="00593170">
        <w:trPr>
          <w:trHeight w:val="297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25-35 лет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593170" w:rsidTr="00593170">
        <w:trPr>
          <w:trHeight w:val="314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 лет и старше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</w:tr>
      <w:tr w:rsidR="00593170" w:rsidTr="00593170">
        <w:trPr>
          <w:trHeight w:val="297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пенсионеров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Таким образом, анализируя возрастной ценз педагогических работников школы можно отметить увеличение количества педагогов, имеющих возраст от 35 лет и старше. Хотя все возрастные категории представлены приближенно к оптимальному соотношению, но всё же среди педагогических работников преобладают педагоги от 35 лет и старше. 16% (6 человек) составляют педагоги пенсионного возраста.</w:t>
      </w:r>
    </w:p>
    <w:p w:rsidR="00593170" w:rsidRDefault="00593170" w:rsidP="00593170">
      <w:pPr>
        <w:keepLines/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14. </w:t>
      </w:r>
      <w:r>
        <w:rPr>
          <w:rFonts w:ascii="Times New Roman" w:hAnsi="Times New Roman"/>
          <w:b/>
          <w:sz w:val="24"/>
          <w:szCs w:val="24"/>
        </w:rPr>
        <w:t>Образование</w:t>
      </w:r>
    </w:p>
    <w:tbl>
      <w:tblPr>
        <w:tblpPr w:leftFromText="180" w:rightFromText="180" w:bottomFromText="200" w:vertAnchor="text" w:horzAnchor="margin" w:tblpY="208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8"/>
        <w:gridCol w:w="614"/>
        <w:gridCol w:w="614"/>
        <w:gridCol w:w="549"/>
        <w:gridCol w:w="617"/>
        <w:gridCol w:w="605"/>
        <w:gridCol w:w="619"/>
        <w:gridCol w:w="549"/>
        <w:gridCol w:w="696"/>
        <w:gridCol w:w="549"/>
        <w:gridCol w:w="619"/>
        <w:gridCol w:w="619"/>
        <w:gridCol w:w="934"/>
      </w:tblGrid>
      <w:tr w:rsidR="00593170" w:rsidTr="00593170">
        <w:trPr>
          <w:trHeight w:val="300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2022/2023 уч. год</w:t>
            </w:r>
          </w:p>
        </w:tc>
        <w:tc>
          <w:tcPr>
            <w:tcW w:w="1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2023/2024 уч. год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2024/2025 уч. год</w:t>
            </w:r>
          </w:p>
        </w:tc>
      </w:tr>
      <w:tr w:rsidR="00593170" w:rsidTr="00593170">
        <w:trPr>
          <w:cantSplit/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</w:tr>
      <w:tr w:rsidR="00593170" w:rsidTr="00593170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</w:tr>
      <w:tr w:rsidR="00593170" w:rsidTr="00593170">
        <w:trPr>
          <w:trHeight w:val="300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93170" w:rsidTr="00593170">
        <w:trPr>
          <w:trHeight w:val="601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93170" w:rsidTr="00593170">
        <w:trPr>
          <w:trHeight w:val="316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Высшее образование – 81% (30 чел.), среднее профессиональное – 19% (7 чел.). Сотрудники школы уделяют должное внимание профессиональному росту, что в целом положительно отражается на результативности работы образовательной организации.  </w:t>
      </w:r>
    </w:p>
    <w:p w:rsidR="00593170" w:rsidRDefault="00593170" w:rsidP="00593170">
      <w:pPr>
        <w:keepLines/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15. </w:t>
      </w:r>
      <w:r>
        <w:rPr>
          <w:rFonts w:ascii="Times New Roman" w:hAnsi="Times New Roman"/>
          <w:b/>
          <w:sz w:val="24"/>
          <w:szCs w:val="24"/>
        </w:rPr>
        <w:t xml:space="preserve">Стаж педагогической работы </w:t>
      </w:r>
    </w:p>
    <w:tbl>
      <w:tblPr>
        <w:tblpPr w:leftFromText="180" w:rightFromText="180" w:bottomFromText="200" w:vertAnchor="text" w:horzAnchor="margin" w:tblpY="1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654"/>
        <w:gridCol w:w="712"/>
        <w:gridCol w:w="535"/>
        <w:gridCol w:w="698"/>
        <w:gridCol w:w="728"/>
        <w:gridCol w:w="732"/>
        <w:gridCol w:w="552"/>
        <w:gridCol w:w="556"/>
        <w:gridCol w:w="726"/>
        <w:gridCol w:w="738"/>
        <w:gridCol w:w="842"/>
        <w:gridCol w:w="621"/>
      </w:tblGrid>
      <w:tr w:rsidR="00593170" w:rsidTr="00593170">
        <w:trPr>
          <w:trHeight w:val="289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2022/2023 уч. год</w:t>
            </w:r>
          </w:p>
        </w:tc>
        <w:tc>
          <w:tcPr>
            <w:tcW w:w="1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2023/2024 уч.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2024/2025 уч. год</w:t>
            </w:r>
          </w:p>
        </w:tc>
      </w:tr>
      <w:tr w:rsidR="00593170" w:rsidTr="00593170">
        <w:trPr>
          <w:cantSplit/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</w:tr>
      <w:tr w:rsidR="00593170" w:rsidTr="00593170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</w:tr>
      <w:tr w:rsidR="00593170" w:rsidTr="00593170">
        <w:trPr>
          <w:trHeight w:val="289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менее 2-х лет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93170" w:rsidTr="00593170">
        <w:trPr>
          <w:trHeight w:val="289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 до 5 лет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93170" w:rsidTr="00593170">
        <w:trPr>
          <w:trHeight w:val="289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5 до 10 лет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93170" w:rsidTr="00593170">
        <w:trPr>
          <w:trHeight w:val="289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10 до 20 лет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93170" w:rsidTr="00593170">
        <w:trPr>
          <w:trHeight w:val="305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лет и более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Основную часть педагогического коллектива составляют опытные педагоги с большим стажем работы, обладающие высоким профессиональным мастерством. За последние три учебных года наибольший процент составляют педагогические работники, стаж работы которых от 20 лет и более 27% (10 человек).</w:t>
      </w:r>
    </w:p>
    <w:p w:rsidR="00593170" w:rsidRDefault="00593170" w:rsidP="00593170">
      <w:pPr>
        <w:keepLines/>
        <w:widowControl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593170" w:rsidRDefault="00593170" w:rsidP="00593170">
      <w:pPr>
        <w:keepLines/>
        <w:widowControl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16. </w:t>
      </w:r>
      <w:r>
        <w:rPr>
          <w:rFonts w:ascii="Times New Roman" w:hAnsi="Times New Roman"/>
          <w:b/>
          <w:sz w:val="24"/>
          <w:szCs w:val="24"/>
        </w:rPr>
        <w:t>Курсовая подготовка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38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1"/>
        <w:gridCol w:w="2493"/>
        <w:gridCol w:w="2493"/>
        <w:gridCol w:w="2493"/>
      </w:tblGrid>
      <w:tr w:rsidR="00593170" w:rsidTr="00593170">
        <w:trPr>
          <w:trHeight w:val="3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2022/2023 уч. год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уч. год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2024/2025 уч. год</w:t>
            </w:r>
          </w:p>
        </w:tc>
      </w:tr>
      <w:tr w:rsidR="00593170" w:rsidTr="00593170">
        <w:trPr>
          <w:trHeight w:val="3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93170" w:rsidTr="00593170">
        <w:trPr>
          <w:trHeight w:val="3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93170" w:rsidTr="00593170">
        <w:trPr>
          <w:trHeight w:val="3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17. </w:t>
      </w:r>
      <w:r>
        <w:rPr>
          <w:rFonts w:ascii="Times New Roman" w:hAnsi="Times New Roman"/>
          <w:b/>
          <w:sz w:val="24"/>
          <w:szCs w:val="24"/>
        </w:rPr>
        <w:t>Квалификация</w:t>
      </w:r>
    </w:p>
    <w:tbl>
      <w:tblPr>
        <w:tblpPr w:leftFromText="180" w:rightFromText="180" w:bottomFromText="200" w:vertAnchor="text" w:horzAnchor="margin" w:tblpY="2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7"/>
        <w:gridCol w:w="696"/>
        <w:gridCol w:w="602"/>
        <w:gridCol w:w="535"/>
        <w:gridCol w:w="539"/>
        <w:gridCol w:w="535"/>
        <w:gridCol w:w="734"/>
        <w:gridCol w:w="550"/>
        <w:gridCol w:w="655"/>
        <w:gridCol w:w="535"/>
        <w:gridCol w:w="653"/>
        <w:gridCol w:w="643"/>
        <w:gridCol w:w="645"/>
      </w:tblGrid>
      <w:tr w:rsidR="00593170" w:rsidTr="00593170">
        <w:trPr>
          <w:trHeight w:val="276"/>
        </w:trPr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2022/2023 уч. год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2023/2024 уч. год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2024/2025 уч. год</w:t>
            </w:r>
          </w:p>
        </w:tc>
      </w:tr>
      <w:tr w:rsidR="00593170" w:rsidTr="00593170">
        <w:trPr>
          <w:cantSplit/>
          <w:trHeight w:val="1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</w:tr>
      <w:tr w:rsidR="00593170" w:rsidTr="00593170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</w:tr>
      <w:tr w:rsidR="00593170" w:rsidTr="00593170">
        <w:trPr>
          <w:trHeight w:val="29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93170" w:rsidTr="00593170">
        <w:trPr>
          <w:trHeight w:val="276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первая категория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93170" w:rsidTr="00593170">
        <w:trPr>
          <w:trHeight w:val="276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593170" w:rsidTr="00593170">
        <w:trPr>
          <w:trHeight w:val="567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Сотрудники  школы</w:t>
      </w:r>
      <w:proofErr w:type="gramEnd"/>
      <w:r>
        <w:rPr>
          <w:rFonts w:ascii="Times New Roman" w:hAnsi="Times New Roman"/>
          <w:sz w:val="24"/>
          <w:szCs w:val="24"/>
        </w:rPr>
        <w:t xml:space="preserve"> уделяют должное внимание профессиональному росту, что в целом положительно отражается на результативности работы образовательной организации.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Таким образом, из педагогических работников школы: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Высшая квалификационная </w:t>
      </w:r>
      <w:proofErr w:type="gramStart"/>
      <w:r>
        <w:rPr>
          <w:rFonts w:ascii="Times New Roman" w:hAnsi="Times New Roman"/>
          <w:sz w:val="24"/>
          <w:szCs w:val="24"/>
        </w:rPr>
        <w:t>категория  –</w:t>
      </w:r>
      <w:proofErr w:type="gramEnd"/>
      <w:r>
        <w:rPr>
          <w:rFonts w:ascii="Times New Roman" w:hAnsi="Times New Roman"/>
          <w:sz w:val="24"/>
          <w:szCs w:val="24"/>
        </w:rPr>
        <w:t>14 человек.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Первая квалификационная категория – 7 человек.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Прошли аттестацию на соответствие занимаемой должности – 5 человека.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категории на сегодняшний день – 11 человек.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Таким образом, процент педагогов, имеющих первую и высшую аттестационную категорию - 57%.</w:t>
      </w:r>
    </w:p>
    <w:p w:rsidR="00593170" w:rsidRDefault="00593170" w:rsidP="00593170">
      <w:pPr>
        <w:keepLines/>
        <w:widowControl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18.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Квалификационные категории</w:t>
      </w:r>
    </w:p>
    <w:p w:rsidR="00593170" w:rsidRDefault="00593170" w:rsidP="00593170">
      <w:pPr>
        <w:keepLines/>
        <w:widowControl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6"/>
        <w:gridCol w:w="1359"/>
        <w:gridCol w:w="1703"/>
        <w:gridCol w:w="1606"/>
        <w:gridCol w:w="2025"/>
      </w:tblGrid>
      <w:tr w:rsidR="00593170" w:rsidTr="00593170">
        <w:trPr>
          <w:trHeight w:val="422"/>
          <w:jc w:val="center"/>
        </w:trPr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имеющих первую и высшую</w:t>
            </w:r>
          </w:p>
        </w:tc>
      </w:tr>
      <w:tr w:rsidR="00593170" w:rsidTr="00593170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170" w:rsidTr="00593170">
        <w:trPr>
          <w:trHeight w:val="444"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57%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ind w:left="360"/>
        <w:rPr>
          <w:rFonts w:ascii="Times New Roman" w:hAnsi="Times New Roman"/>
          <w:b/>
          <w:color w:val="FF0000"/>
          <w:sz w:val="28"/>
          <w:szCs w:val="28"/>
          <w:lang w:eastAsia="ar-SA"/>
        </w:rPr>
      </w:pPr>
    </w:p>
    <w:p w:rsidR="00593170" w:rsidRDefault="00593170" w:rsidP="00593170">
      <w:pPr>
        <w:keepLines/>
        <w:widowControl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19. </w:t>
      </w:r>
      <w:r>
        <w:rPr>
          <w:rFonts w:ascii="Times New Roman" w:hAnsi="Times New Roman"/>
          <w:b/>
          <w:sz w:val="24"/>
          <w:szCs w:val="24"/>
          <w:lang w:eastAsia="ar-SA"/>
        </w:rPr>
        <w:t>Педагогические работники имеют награды:</w:t>
      </w:r>
    </w:p>
    <w:p w:rsidR="00593170" w:rsidRDefault="00593170" w:rsidP="00593170">
      <w:pPr>
        <w:keepLines/>
        <w:widowControl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9"/>
        <w:gridCol w:w="2430"/>
        <w:gridCol w:w="2430"/>
        <w:gridCol w:w="2852"/>
      </w:tblGrid>
      <w:tr w:rsidR="00593170" w:rsidTr="00593170">
        <w:trPr>
          <w:trHeight w:val="1273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Почетный работник общего образования РФ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Почетный работник сферы образования РФ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Почетный работник воспитания и просвещения РФ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Почётная грамота Министерства общего образования РФ</w:t>
            </w:r>
          </w:p>
        </w:tc>
      </w:tr>
      <w:tr w:rsidR="00593170" w:rsidTr="00593170">
        <w:trPr>
          <w:trHeight w:val="418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593170" w:rsidRDefault="00593170" w:rsidP="00593170">
      <w:pPr>
        <w:pStyle w:val="af2"/>
        <w:keepLines/>
        <w:widowControl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 КАЧЕСТВО УЧЕБНО-МЕТОДИЧЕСКОГО ОБЕСПЕЧЕНИЯ</w:t>
      </w:r>
    </w:p>
    <w:p w:rsidR="00593170" w:rsidRDefault="00593170" w:rsidP="00593170">
      <w:pPr>
        <w:keepLines/>
        <w:widowControl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применения ЭСО в 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№1» при реализации адаптированных основных общеобразовательных программ показывает, что нарушений санитарных правил (СП 2.4.3648-20) в рамках урочной и внеурочной деятельности не выявлено. </w:t>
      </w:r>
    </w:p>
    <w:p w:rsidR="00593170" w:rsidRDefault="00593170" w:rsidP="00593170">
      <w:pPr>
        <w:keepLines/>
        <w:widowControl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доступа к печатным и электронным образовательным ресурсам (ЭОР) в 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№1» составляет 100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18</w:t>
      </w:r>
      <w:proofErr w:type="gramEnd"/>
      <w:r>
        <w:rPr>
          <w:rFonts w:ascii="Times New Roman" w:hAnsi="Times New Roman" w:cs="Times New Roman"/>
          <w:sz w:val="24"/>
          <w:szCs w:val="24"/>
        </w:rPr>
        <w:t>.07.2024г. № 499.</w:t>
      </w:r>
    </w:p>
    <w:p w:rsidR="00593170" w:rsidRDefault="00593170" w:rsidP="00593170">
      <w:pPr>
        <w:keepLines/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 КАЧЕСТВО БИБЛИОТЕЧНО-ИНФОРМАЦИОННОГО ОБЕСПЕЧЕНИЯ</w:t>
      </w:r>
    </w:p>
    <w:p w:rsidR="00593170" w:rsidRDefault="00593170" w:rsidP="00593170">
      <w:pPr>
        <w:keepLines/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593170" w:rsidRDefault="00593170" w:rsidP="00593170">
      <w:pPr>
        <w:keepLines/>
        <w:widowControl w:val="0"/>
        <w:numPr>
          <w:ilvl w:val="0"/>
          <w:numId w:val="50"/>
        </w:numPr>
        <w:spacing w:after="0" w:line="24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библиотечного фонда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7584  единиц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93170" w:rsidRDefault="00593170" w:rsidP="00593170">
      <w:pPr>
        <w:keepLines/>
        <w:widowControl w:val="0"/>
        <w:numPr>
          <w:ilvl w:val="0"/>
          <w:numId w:val="50"/>
        </w:numPr>
        <w:spacing w:after="0" w:line="24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книгообеспеченность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100 процентов;    </w:t>
      </w:r>
    </w:p>
    <w:p w:rsidR="00593170" w:rsidRDefault="00593170" w:rsidP="00593170">
      <w:pPr>
        <w:keepLines/>
        <w:widowControl w:val="0"/>
        <w:numPr>
          <w:ilvl w:val="0"/>
          <w:numId w:val="50"/>
        </w:numPr>
        <w:spacing w:after="0" w:line="24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обращаемость – 180 единиц в год;    </w:t>
      </w:r>
    </w:p>
    <w:p w:rsidR="00593170" w:rsidRDefault="00593170" w:rsidP="00593170">
      <w:pPr>
        <w:keepLines/>
        <w:widowControl w:val="0"/>
        <w:numPr>
          <w:ilvl w:val="0"/>
          <w:numId w:val="50"/>
        </w:numPr>
        <w:spacing w:after="0" w:line="24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учебного фонд: учебники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2414  единиц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учебные пособия – 340 единицы.  </w:t>
      </w:r>
    </w:p>
    <w:p w:rsidR="00593170" w:rsidRDefault="00593170" w:rsidP="00593170">
      <w:pPr>
        <w:keepLines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20. Состав фонда и его использование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49"/>
        <w:gridCol w:w="3255"/>
        <w:gridCol w:w="2654"/>
        <w:gridCol w:w="3415"/>
      </w:tblGrid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tabs>
                <w:tab w:val="center" w:pos="143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Все обучающиеся школы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обеспечены </w:t>
      </w:r>
      <w:r>
        <w:rPr>
          <w:rStyle w:val="apple-converted-space"/>
          <w:rFonts w:ascii="Times New Roman" w:hAnsi="Times New Roman"/>
          <w:bdr w:val="none" w:sz="0" w:space="0" w:color="auto" w:frame="1"/>
        </w:rPr>
        <w:t>комплектами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учебников из фонда школьной библиотеки.</w:t>
      </w:r>
      <w:r>
        <w:rPr>
          <w:rStyle w:val="apple-converted-space"/>
        </w:rPr>
        <w:t> </w:t>
      </w:r>
      <w:r>
        <w:rPr>
          <w:rFonts w:ascii="Times New Roman" w:hAnsi="Times New Roman"/>
          <w:sz w:val="24"/>
          <w:szCs w:val="24"/>
        </w:rPr>
        <w:t>Все учебники выдаются на учебный год.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>
        <w:rPr>
          <w:rStyle w:val="apple-converted-space"/>
          <w:bdr w:val="none" w:sz="0" w:space="0" w:color="auto" w:frame="1"/>
        </w:rPr>
        <w:t> </w:t>
      </w:r>
      <w:r>
        <w:rPr>
          <w:rFonts w:ascii="Times New Roman" w:hAnsi="Times New Roman"/>
          <w:sz w:val="24"/>
          <w:szCs w:val="24"/>
        </w:rPr>
        <w:t>Фонд школьных учебников формируется в соответствии с адаптированным основными общеобразовательными программами и федеральным государственным перечнем. Поступившие учебники своевременно учтены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обработаны.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Приём и выдача учебников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производится по графику.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Фонд библиотеки соответствует требованиям ФГОС. В 2024 году все учебники фонда соответствовали федеральному перечню, утвержденному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21.05.2024 № 347 «О внесении изменений в приложения №1 и №2 к приказу Министерства просвещения Российской Федерации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593170" w:rsidRDefault="00593170" w:rsidP="00593170">
      <w:pPr>
        <w:keepLines/>
        <w:widowControl w:val="0"/>
        <w:autoSpaceDE w:val="0"/>
        <w:autoSpaceDN w:val="0"/>
        <w:spacing w:after="0" w:line="240" w:lineRule="auto"/>
        <w:ind w:right="10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комплектованию фонда в учреждении ведется на должном уровне, благодаря чему показатель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соответствует норме. Заказ на учебную литературу выполнен на 100%. </w:t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hAnsi="Times New Roman" w:cs="Times New Roman"/>
          <w:b/>
          <w:bCs/>
          <w:color w:val="FF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XI. МАТЕРИАЛЬНО-ТЕХНИЧЕСКАЯ БАЗА</w:t>
      </w:r>
    </w:p>
    <w:p w:rsidR="00593170" w:rsidRDefault="00593170" w:rsidP="00593170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Таблица 21. Характеристика зданий.</w:t>
      </w:r>
    </w:p>
    <w:p w:rsidR="00593170" w:rsidRDefault="00593170" w:rsidP="00593170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0"/>
        <w:gridCol w:w="1899"/>
        <w:gridCol w:w="1018"/>
        <w:gridCol w:w="1182"/>
        <w:gridCol w:w="1257"/>
        <w:gridCol w:w="1194"/>
        <w:gridCol w:w="1599"/>
      </w:tblGrid>
      <w:tr w:rsidR="00593170" w:rsidTr="00593170">
        <w:trPr>
          <w:trHeight w:val="112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 строения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 строения (типовое, нетиповое, приспособленное)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Общая площадь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 постройки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 последнего ремонта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Проектная мощность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Фактическая наполняемость</w:t>
            </w:r>
          </w:p>
        </w:tc>
      </w:tr>
      <w:tr w:rsidR="00593170" w:rsidTr="00593170">
        <w:trPr>
          <w:trHeight w:val="56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Учебный корпус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типовое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1446,8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</w:tr>
      <w:tr w:rsidR="00593170" w:rsidTr="00593170">
        <w:trPr>
          <w:trHeight w:val="548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Спальный корпус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типовое</w:t>
            </w:r>
          </w:p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590,8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84</w:t>
            </w:r>
          </w:p>
        </w:tc>
      </w:tr>
      <w:tr w:rsidR="00593170" w:rsidTr="00593170">
        <w:trPr>
          <w:trHeight w:val="56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Учебные мастерские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типовое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276,4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170" w:rsidTr="00593170">
        <w:trPr>
          <w:trHeight w:val="548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Малый корпус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типовое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162,0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170" w:rsidTr="00593170">
        <w:trPr>
          <w:trHeight w:val="837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Административное здание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типовое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170" w:rsidTr="00593170">
        <w:trPr>
          <w:trHeight w:val="56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Овощехранилище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типовое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93170" w:rsidRDefault="00593170" w:rsidP="00593170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93170" w:rsidRDefault="00593170" w:rsidP="00593170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Таблица 22. Обеспеченность площадями.</w:t>
      </w:r>
    </w:p>
    <w:tbl>
      <w:tblPr>
        <w:tblpPr w:leftFromText="180" w:rightFromText="180" w:bottomFromText="200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7"/>
        <w:gridCol w:w="4972"/>
      </w:tblGrid>
      <w:tr w:rsidR="00593170" w:rsidTr="00593170">
        <w:trPr>
          <w:trHeight w:val="526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Количество, площадь</w:t>
            </w:r>
          </w:p>
        </w:tc>
      </w:tr>
      <w:tr w:rsidR="00593170" w:rsidTr="00593170">
        <w:trPr>
          <w:trHeight w:val="157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Учебные кабинеты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11/388,7</w:t>
            </w:r>
          </w:p>
        </w:tc>
      </w:tr>
      <w:tr w:rsidR="00593170" w:rsidTr="00593170">
        <w:trPr>
          <w:trHeight w:val="161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Учебные классы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1/75,3</w:t>
            </w:r>
          </w:p>
        </w:tc>
      </w:tr>
      <w:tr w:rsidR="00593170" w:rsidTr="00593170">
        <w:trPr>
          <w:trHeight w:val="293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Лаборатории 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93170" w:rsidTr="00593170">
        <w:trPr>
          <w:trHeight w:val="282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Мастерские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4/194,7</w:t>
            </w:r>
          </w:p>
        </w:tc>
      </w:tr>
      <w:tr w:rsidR="00593170" w:rsidTr="00593170">
        <w:trPr>
          <w:trHeight w:val="273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Актовый зал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1/101,6</w:t>
            </w:r>
          </w:p>
        </w:tc>
      </w:tr>
      <w:tr w:rsidR="00593170" w:rsidTr="00593170">
        <w:trPr>
          <w:trHeight w:val="264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Спортивный зал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1/89,4</w:t>
            </w:r>
          </w:p>
        </w:tc>
      </w:tr>
      <w:tr w:rsidR="00593170" w:rsidTr="00593170">
        <w:trPr>
          <w:trHeight w:val="267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Столовая 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1/264,62</w:t>
            </w:r>
          </w:p>
        </w:tc>
      </w:tr>
      <w:tr w:rsidR="00593170" w:rsidTr="00593170">
        <w:trPr>
          <w:trHeight w:val="257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Библиотека 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1/51,4</w:t>
            </w:r>
          </w:p>
        </w:tc>
      </w:tr>
      <w:tr w:rsidR="00593170" w:rsidTr="00593170">
        <w:trPr>
          <w:trHeight w:val="276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Мини – футбольное поле 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</w:tr>
      <w:tr w:rsidR="00593170" w:rsidTr="00593170">
        <w:trPr>
          <w:trHeight w:val="284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опытный участок (га)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1415</w:t>
            </w:r>
          </w:p>
        </w:tc>
      </w:tr>
      <w:tr w:rsidR="00593170" w:rsidTr="00593170">
        <w:trPr>
          <w:trHeight w:val="163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Автодром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93170" w:rsidTr="00593170">
        <w:trPr>
          <w:trHeight w:val="282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Овощехранилище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1/110,0</w:t>
            </w:r>
          </w:p>
        </w:tc>
      </w:tr>
      <w:tr w:rsidR="00593170" w:rsidTr="00593170">
        <w:trPr>
          <w:trHeight w:val="282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Медицинские объекты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4/55,3</w:t>
            </w:r>
          </w:p>
        </w:tc>
      </w:tr>
      <w:tr w:rsidR="00593170" w:rsidTr="00593170">
        <w:trPr>
          <w:trHeight w:val="282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Прачечная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1/64,24</w:t>
            </w:r>
          </w:p>
        </w:tc>
      </w:tr>
      <w:tr w:rsidR="00593170" w:rsidTr="00593170">
        <w:trPr>
          <w:trHeight w:val="282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Баня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70" w:rsidRDefault="005931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1/52,63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охраны труда в кабинетах есть инструкции, журналы инструктажа, уголки безопасности.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учебных кабинетов – 14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Актовый зал -1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Спортивный зал – 1 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Столовая -   40 мест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Спортивная площадка        - 1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Мастерские                          - 3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Детская площадка               - 1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Технические средства обучения.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Компьютеры и ноутбуки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 43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шт.                  сканеры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  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Проекторов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  17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шт.                                        принтеры – 23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Музыкальные центры - 2 шт.                          планшет – 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Телевизор – 6 шт.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Комплект оборудования для начальных классов – 1 шт.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оснащение учебных кабинетов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Кабинет математики: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Демонстрационные математические таблицы (комплект) – 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инструментов классных -2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Линейка классная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eastAsia="Calibri" w:hAnsi="Times New Roman" w:cs="Times New Roman"/>
            <w:sz w:val="24"/>
            <w:szCs w:val="24"/>
          </w:rPr>
          <w:t>1 м</w:t>
        </w:r>
      </w:smartTag>
      <w:r>
        <w:rPr>
          <w:rFonts w:ascii="Times New Roman" w:eastAsia="Calibri" w:hAnsi="Times New Roman" w:cs="Times New Roman"/>
          <w:sz w:val="24"/>
          <w:szCs w:val="24"/>
        </w:rPr>
        <w:t xml:space="preserve"> – 2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Набор универсальный демонстрационный раздаточный -1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Набор раздаточный (модели) – 14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Модель по изучению конических сечений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Наглядные пособия. Математика 5 класс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Наглядные пособия. Математика 6 класс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Треугольники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Многоугольники -1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Многогранники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Ноутбук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Проектор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Экран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Сканер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Принтер – 1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Кабинеты русского языка, истории: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Раздаточные материалы (орфография, пунктуация) схемы, таблицы (комплект) – 1 Комплект демонстрационных таблиц (по темам)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демонстрационных таблиц. Орфография, пунктуация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Портреты (русские писатели)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Интерактивное пособие с комплектом таблиц «Основные правила пунктуации и орфографии 5-9 классы»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Интерактивное пособие с комплектом таблиц «Русский язык. 5 класс»- 1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Интерактивное пособие с комплектом таблиц «Русский язык. 6 класс»- 1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Интерактивное пособие с комплектом таблиц «Русский язык. 7 класс»- 1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Интерактивное пособие с комплектом таблиц «Русский язык. 8 класс»- 1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Интерактивное пособие с комплектом таблиц «Русский язык. 9 класс»- 1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Интерактивное пособие с комплектом таблиц «Имя существительное»- 1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Интерактивное пособие с комплектом таблиц «Имя прилагательное» -1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Интерактивное пособие с комплектом таблиц «Числительные. Местоимения» - 1 Интерактивное пособие с комплектом таблиц «Глагол»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Интерактивное пособие с комплектом таблиц «Союзы и предлоги»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Интерактивное пособие с комплектом таблиц «Частицы. Междометия» - 1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Интерактивное пособие с комплектом таблиц «Наречие 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Интерактивное пособие с комплектом таблиц «Причастия. Деепричастия» - 1 Интерактивное пособие с комплектом таблиц «Русский язык. Синтаксис» - 1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Дидактический раздаточный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материал«Русский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язык. Синтаксис» -5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Интерактивное пособие с комплектом таблиц «Русский язык. Орфография» - 1 Дидактический раздаточный материал «Русский язык. Орфография» -5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Интерактивное пособие с комплектом таблиц «Морфология»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Дидактический раздаточный материал «Морфология» - 5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Интерактивное пособие с комплектом таблиц «Грамматика»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Дидактический раздаточный материал «Грамматика» - 5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таблиц «Литература 5 класс»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таблиц «Литература 6 класс»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таблиц «Литература 7 класс»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таблиц «Литература 8 класс»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таблиц «Литература 9 класс»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Дидактический раздаточный материал по литературе (5-9 классы) – 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Ноутбук -1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Проектор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Экран -1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Кабинет православной культуры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Имеется оборудование: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Электронные приложения к учебнику: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Основы православной культуры 4 – 5 класс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Основы светской этики 4 – 5 класс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Основы иудейской культуры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Основы мировых религиозных культур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Основы буддийской культуры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Основы исламской культуры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Стенды: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Наше святое Белогорье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Святитель Белгородский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Символ веры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Компьютер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Принтер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Проектор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Экран -1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Кабинет географии, биологии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Электронное картографическое пособие «Мир»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Интерактивное картографическое пособие Планета Земля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Гербарий географический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Гербарий растений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Гербарий фотографический по географии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Интерактивная модель солнечной системы -1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Комплект интерактивных демонстрационных материалов по географии -1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«Граниты и его составные части»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«Древесные растения и их распространение»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Коллекция «Древесные растения и их распространение» (раздаточный)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«Каменный уголь»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«Лен и его распространение»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«Нефть и продукты переработки»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«Почва и ее состав» -1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«Сырье для топливной промышленности»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«Торф и продукты его переработки»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«Хлопок и продукты его переработки»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«Шерсть и продукты ее переработки»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«Шкала твердостей»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Компас школьный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горных пород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Модель «Строение Земли»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Модель «Циклон и антициклон»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таблиц по природоведению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Торс юноши с головой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Скелет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интерактивных карт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карт по географии России демонстрационных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мировых карт демонстрационных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приборов и инструментов топографических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Комплекты учебных таблиц по биологии 7 класс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Комплекты учебных таблиц по биологии 8 класс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Комплекты учебных таблиц по биологии 9 класс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Ноутбук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Экран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Проектор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Кабинет ОСЖ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Имеется оборудование: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Стиральная машинка «Индезит»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Холодильник «Смоленск»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Чайник электрический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Утюг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Скарлет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Миксер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Скарлет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Электромясорубка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+ соковыжималка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Соковыжималка электрическая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Поларис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Пылесос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Ролсен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Микроволновая печь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Ноутбук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Проектор «Витек»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Экран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Телевизор «Каскад»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Кухонный набор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Навесной шкаф – 3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Стол – тумба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Мойка – 1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Материально - техническое оснащение учебных мастерских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Столярная мастерская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Сверлильный станок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Фуговально-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пилильный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станок-1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Токарный станок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Электрическое точило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Электрический ручной лобзик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Электрический ручной рубанок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Электрическая дрель -1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Электрическая ручная шлифовальная машина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Ручной деревянный рубанок – 8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Ручной металлический рубанок – 3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Ручной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полуфуганок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Ножовка по дереву – 15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Стамеска – 15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Струбцина -2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Клещи – 4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Топор -1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Молоток -6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Швейная мастерская №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Промышленная электрическая швейная машина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Веритас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- 1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Бытовая электрическая швейная машина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Luki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- 4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Бытовая швейная машина «Зингер» - 5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Манекен – 2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Производственные электрические машины 22 – А класса – 3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Утюг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Оверлог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Гладильная доска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Швейная мастерская №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Швейная электрическая машинка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Juki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– 3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Швейная электрическая машинка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Veritas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Швейная электрическая машинка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Оверлог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Утюг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Гладильная доска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Материально - техническое оснащение спортивного зала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Беговая дорожка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Козел гимнастический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для бадминтона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Мат гимнастический – 12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Мостик гимнастический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Мяч волейбольный – 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Мяч футбольный – 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Скамейка гимнастическая – 4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Стенка гимнастическая – 4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Стол для настольного тенниса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Тренажер для развития вестибулярного аппарата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Универсальный тренажер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Боксерские перчатки – 3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для волейбола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Лыжи – 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Мешок боксерский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Мяч теннисный (маленький) – 11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Мяч баскетбольный – 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Набор для настольного тенниса – 2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Набор для хоккея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Обруч – 10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Палатка двухместная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Ролик ручной – 2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Самокат – 3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Санки – 5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Свисток – 2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Скакалка – 7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Тарелки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Теннисная ракетка – 2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Тренажёр эспандер – 1 </w:t>
      </w:r>
    </w:p>
    <w:p w:rsidR="00593170" w:rsidRDefault="00593170" w:rsidP="00593170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Бревно гимнастическое-1.</w:t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СТАТИСТИЧЕСКАЯ ЧАСТЬ</w:t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593170" w:rsidRDefault="00593170" w:rsidP="0059317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приведены по состоянию на 31 декабря 2024 года.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7130"/>
        <w:gridCol w:w="1510"/>
        <w:gridCol w:w="1433"/>
      </w:tblGrid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93170" w:rsidTr="0059317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образовательной программе 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образовательной программе 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по образовательной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(37%)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(100%)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(56%)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(6%)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(100%)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(81%)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(19%)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(57%)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(38%)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(19%)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(70%)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(43%)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(27%)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(41%)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(11%)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(100%)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(100%)</w:t>
            </w:r>
          </w:p>
        </w:tc>
      </w:tr>
      <w:tr w:rsidR="00593170" w:rsidTr="0059317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экземпляров учебной и учебно-методической литературы от общего количества единиц библиотечного фонда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170" w:rsidRDefault="0059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593170" w:rsidTr="005931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170" w:rsidRDefault="0059317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позволяет реализовывать адаптированные основные общеобразовательные программы в полном объеме в соответствии с ФГОС для обучающихся с умственной отсталостью (интеллектуальными нарушениями). Качество образовательного воздействия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593170" w:rsidRDefault="00593170" w:rsidP="00593170">
      <w:pPr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Содержание, уровень и качество подготовки выпускников образовательного учреждения соответствуют требованиям, определенными адаптированными основными общеобразовательными программами основного общего образования. 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№1»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593170" w:rsidRDefault="00593170" w:rsidP="00593170">
      <w:pPr>
        <w:keepLines/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24.09.2022 № 371-ФЗ в 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№1» реализуются адаптированные основные общеобразовательные программы разработанные в соответствии с ФАООП УО ИН.</w:t>
      </w:r>
      <w:bookmarkEnd w:id="0"/>
    </w:p>
    <w:p w:rsidR="00681F57" w:rsidRPr="00E5324B" w:rsidRDefault="00795322" w:rsidP="009431CC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927BF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168275</wp:posOffset>
            </wp:positionV>
            <wp:extent cx="1112520" cy="1104900"/>
            <wp:effectExtent l="0" t="0" r="0" b="0"/>
            <wp:wrapNone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F57" w:rsidRPr="00E5324B" w:rsidRDefault="00795322" w:rsidP="009431CC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bookmarkStart w:id="3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61595</wp:posOffset>
            </wp:positionV>
            <wp:extent cx="1632987" cy="11144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87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F1751E" w:rsidRPr="00E5324B" w:rsidRDefault="00F1751E" w:rsidP="009431CC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:rsidR="00DF08BF" w:rsidRPr="00E5324B" w:rsidRDefault="00DF08BF" w:rsidP="009431CC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324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Директор школы                                        </w:t>
      </w:r>
      <w:r w:rsidRPr="00E5324B">
        <w:rPr>
          <w:noProof/>
          <w:lang w:eastAsia="ru-RU"/>
        </w:rPr>
        <w:t xml:space="preserve">                              </w:t>
      </w:r>
      <w:r w:rsidRPr="00E5324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</w:t>
      </w:r>
      <w:r w:rsidR="00E5324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</w:t>
      </w:r>
      <w:r w:rsidRPr="00E5324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А.Ю. Севостьянова</w:t>
      </w:r>
    </w:p>
    <w:p w:rsidR="005B4183" w:rsidRPr="00E5324B" w:rsidRDefault="005B4183" w:rsidP="009431CC">
      <w:pPr>
        <w:keepLines/>
        <w:widowControl w:val="0"/>
        <w:spacing w:after="0" w:line="240" w:lineRule="auto"/>
        <w:ind w:left="780" w:right="18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B4183" w:rsidRPr="00E5324B" w:rsidSect="00B4061E">
      <w:footerReference w:type="default" r:id="rId18"/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AFE" w:rsidRDefault="00FB0AFE" w:rsidP="00CE5DD5">
      <w:pPr>
        <w:spacing w:after="0" w:line="240" w:lineRule="auto"/>
      </w:pPr>
      <w:r>
        <w:separator/>
      </w:r>
    </w:p>
  </w:endnote>
  <w:endnote w:type="continuationSeparator" w:id="0">
    <w:p w:rsidR="00FB0AFE" w:rsidRDefault="00FB0AFE" w:rsidP="00CE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roman"/>
    <w:pitch w:val="variable"/>
  </w:font>
  <w:font w:name="Roya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B0" w:rsidRDefault="00614FB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46</w:t>
    </w:r>
    <w:r>
      <w:rPr>
        <w:noProof/>
      </w:rPr>
      <w:fldChar w:fldCharType="end"/>
    </w:r>
  </w:p>
  <w:p w:rsidR="00614FB0" w:rsidRDefault="00614F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AFE" w:rsidRDefault="00FB0AFE" w:rsidP="00CE5DD5">
      <w:pPr>
        <w:spacing w:after="0" w:line="240" w:lineRule="auto"/>
      </w:pPr>
      <w:r>
        <w:separator/>
      </w:r>
    </w:p>
  </w:footnote>
  <w:footnote w:type="continuationSeparator" w:id="0">
    <w:p w:rsidR="00FB0AFE" w:rsidRDefault="00FB0AFE" w:rsidP="00CE5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060"/>
        </w:tabs>
        <w:ind w:left="306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33"/>
    <w:multiLevelType w:val="singleLevel"/>
    <w:tmpl w:val="00000033"/>
    <w:name w:val="WW8Num55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</w:abstractNum>
  <w:abstractNum w:abstractNumId="3" w15:restartNumberingAfterBreak="0">
    <w:nsid w:val="00000040"/>
    <w:multiLevelType w:val="multilevel"/>
    <w:tmpl w:val="D946CFD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26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356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4C3AEA"/>
    <w:multiLevelType w:val="hybridMultilevel"/>
    <w:tmpl w:val="A6628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97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245A6E"/>
    <w:multiLevelType w:val="hybridMultilevel"/>
    <w:tmpl w:val="3740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600F6"/>
    <w:multiLevelType w:val="hybridMultilevel"/>
    <w:tmpl w:val="F1D2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9102A"/>
    <w:multiLevelType w:val="hybridMultilevel"/>
    <w:tmpl w:val="95789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A0618"/>
    <w:multiLevelType w:val="hybridMultilevel"/>
    <w:tmpl w:val="FAC28F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40E1E66"/>
    <w:multiLevelType w:val="hybridMultilevel"/>
    <w:tmpl w:val="C8CEF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31EB8"/>
    <w:multiLevelType w:val="hybridMultilevel"/>
    <w:tmpl w:val="664AAECE"/>
    <w:lvl w:ilvl="0" w:tplc="A25E6E8A">
      <w:numFmt w:val="bullet"/>
      <w:lvlText w:val="-"/>
      <w:lvlJc w:val="left"/>
      <w:pPr>
        <w:ind w:left="111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07267CA">
      <w:numFmt w:val="bullet"/>
      <w:lvlText w:val="•"/>
      <w:lvlJc w:val="left"/>
      <w:pPr>
        <w:ind w:left="2193" w:hanging="246"/>
      </w:pPr>
      <w:rPr>
        <w:rFonts w:hint="default"/>
        <w:lang w:val="ru-RU" w:eastAsia="en-US" w:bidi="ar-SA"/>
      </w:rPr>
    </w:lvl>
    <w:lvl w:ilvl="2" w:tplc="33DE27BA">
      <w:numFmt w:val="bullet"/>
      <w:lvlText w:val="•"/>
      <w:lvlJc w:val="left"/>
      <w:pPr>
        <w:ind w:left="3267" w:hanging="246"/>
      </w:pPr>
      <w:rPr>
        <w:rFonts w:hint="default"/>
        <w:lang w:val="ru-RU" w:eastAsia="en-US" w:bidi="ar-SA"/>
      </w:rPr>
    </w:lvl>
    <w:lvl w:ilvl="3" w:tplc="63AACE2A">
      <w:numFmt w:val="bullet"/>
      <w:lvlText w:val="•"/>
      <w:lvlJc w:val="left"/>
      <w:pPr>
        <w:ind w:left="4341" w:hanging="246"/>
      </w:pPr>
      <w:rPr>
        <w:rFonts w:hint="default"/>
        <w:lang w:val="ru-RU" w:eastAsia="en-US" w:bidi="ar-SA"/>
      </w:rPr>
    </w:lvl>
    <w:lvl w:ilvl="4" w:tplc="C08085A8">
      <w:numFmt w:val="bullet"/>
      <w:lvlText w:val="•"/>
      <w:lvlJc w:val="left"/>
      <w:pPr>
        <w:ind w:left="5415" w:hanging="246"/>
      </w:pPr>
      <w:rPr>
        <w:rFonts w:hint="default"/>
        <w:lang w:val="ru-RU" w:eastAsia="en-US" w:bidi="ar-SA"/>
      </w:rPr>
    </w:lvl>
    <w:lvl w:ilvl="5" w:tplc="09405806">
      <w:numFmt w:val="bullet"/>
      <w:lvlText w:val="•"/>
      <w:lvlJc w:val="left"/>
      <w:pPr>
        <w:ind w:left="6489" w:hanging="246"/>
      </w:pPr>
      <w:rPr>
        <w:rFonts w:hint="default"/>
        <w:lang w:val="ru-RU" w:eastAsia="en-US" w:bidi="ar-SA"/>
      </w:rPr>
    </w:lvl>
    <w:lvl w:ilvl="6" w:tplc="70749DA2">
      <w:numFmt w:val="bullet"/>
      <w:lvlText w:val="•"/>
      <w:lvlJc w:val="left"/>
      <w:pPr>
        <w:ind w:left="7563" w:hanging="246"/>
      </w:pPr>
      <w:rPr>
        <w:rFonts w:hint="default"/>
        <w:lang w:val="ru-RU" w:eastAsia="en-US" w:bidi="ar-SA"/>
      </w:rPr>
    </w:lvl>
    <w:lvl w:ilvl="7" w:tplc="D4847292">
      <w:numFmt w:val="bullet"/>
      <w:lvlText w:val="•"/>
      <w:lvlJc w:val="left"/>
      <w:pPr>
        <w:ind w:left="8637" w:hanging="246"/>
      </w:pPr>
      <w:rPr>
        <w:rFonts w:hint="default"/>
        <w:lang w:val="ru-RU" w:eastAsia="en-US" w:bidi="ar-SA"/>
      </w:rPr>
    </w:lvl>
    <w:lvl w:ilvl="8" w:tplc="C22ED72E">
      <w:numFmt w:val="bullet"/>
      <w:lvlText w:val="•"/>
      <w:lvlJc w:val="left"/>
      <w:pPr>
        <w:ind w:left="9711" w:hanging="246"/>
      </w:pPr>
      <w:rPr>
        <w:rFonts w:hint="default"/>
        <w:lang w:val="ru-RU" w:eastAsia="en-US" w:bidi="ar-SA"/>
      </w:rPr>
    </w:lvl>
  </w:abstractNum>
  <w:abstractNum w:abstractNumId="14" w15:restartNumberingAfterBreak="0">
    <w:nsid w:val="309346A5"/>
    <w:multiLevelType w:val="hybridMultilevel"/>
    <w:tmpl w:val="D28A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725EE"/>
    <w:multiLevelType w:val="hybridMultilevel"/>
    <w:tmpl w:val="DE248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1633A5"/>
    <w:multiLevelType w:val="hybridMultilevel"/>
    <w:tmpl w:val="01FA41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021A9F"/>
    <w:multiLevelType w:val="multilevel"/>
    <w:tmpl w:val="058E8DE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74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112C70"/>
    <w:multiLevelType w:val="hybridMultilevel"/>
    <w:tmpl w:val="0C6E349A"/>
    <w:lvl w:ilvl="0" w:tplc="465EDF22">
      <w:numFmt w:val="bullet"/>
      <w:lvlText w:val="–"/>
      <w:lvlJc w:val="left"/>
      <w:pPr>
        <w:ind w:left="111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0A4A8">
      <w:numFmt w:val="bullet"/>
      <w:lvlText w:val="•"/>
      <w:lvlJc w:val="left"/>
      <w:pPr>
        <w:ind w:left="2193" w:hanging="231"/>
      </w:pPr>
      <w:rPr>
        <w:rFonts w:hint="default"/>
        <w:lang w:val="ru-RU" w:eastAsia="en-US" w:bidi="ar-SA"/>
      </w:rPr>
    </w:lvl>
    <w:lvl w:ilvl="2" w:tplc="656A1F32">
      <w:numFmt w:val="bullet"/>
      <w:lvlText w:val="•"/>
      <w:lvlJc w:val="left"/>
      <w:pPr>
        <w:ind w:left="3267" w:hanging="231"/>
      </w:pPr>
      <w:rPr>
        <w:rFonts w:hint="default"/>
        <w:lang w:val="ru-RU" w:eastAsia="en-US" w:bidi="ar-SA"/>
      </w:rPr>
    </w:lvl>
    <w:lvl w:ilvl="3" w:tplc="03BE03C4">
      <w:numFmt w:val="bullet"/>
      <w:lvlText w:val="•"/>
      <w:lvlJc w:val="left"/>
      <w:pPr>
        <w:ind w:left="4341" w:hanging="231"/>
      </w:pPr>
      <w:rPr>
        <w:rFonts w:hint="default"/>
        <w:lang w:val="ru-RU" w:eastAsia="en-US" w:bidi="ar-SA"/>
      </w:rPr>
    </w:lvl>
    <w:lvl w:ilvl="4" w:tplc="BA9EF6F8">
      <w:numFmt w:val="bullet"/>
      <w:lvlText w:val="•"/>
      <w:lvlJc w:val="left"/>
      <w:pPr>
        <w:ind w:left="5415" w:hanging="231"/>
      </w:pPr>
      <w:rPr>
        <w:rFonts w:hint="default"/>
        <w:lang w:val="ru-RU" w:eastAsia="en-US" w:bidi="ar-SA"/>
      </w:rPr>
    </w:lvl>
    <w:lvl w:ilvl="5" w:tplc="4F527406">
      <w:numFmt w:val="bullet"/>
      <w:lvlText w:val="•"/>
      <w:lvlJc w:val="left"/>
      <w:pPr>
        <w:ind w:left="6489" w:hanging="231"/>
      </w:pPr>
      <w:rPr>
        <w:rFonts w:hint="default"/>
        <w:lang w:val="ru-RU" w:eastAsia="en-US" w:bidi="ar-SA"/>
      </w:rPr>
    </w:lvl>
    <w:lvl w:ilvl="6" w:tplc="7E562016">
      <w:numFmt w:val="bullet"/>
      <w:lvlText w:val="•"/>
      <w:lvlJc w:val="left"/>
      <w:pPr>
        <w:ind w:left="7563" w:hanging="231"/>
      </w:pPr>
      <w:rPr>
        <w:rFonts w:hint="default"/>
        <w:lang w:val="ru-RU" w:eastAsia="en-US" w:bidi="ar-SA"/>
      </w:rPr>
    </w:lvl>
    <w:lvl w:ilvl="7" w:tplc="44AA8B22">
      <w:numFmt w:val="bullet"/>
      <w:lvlText w:val="•"/>
      <w:lvlJc w:val="left"/>
      <w:pPr>
        <w:ind w:left="8637" w:hanging="231"/>
      </w:pPr>
      <w:rPr>
        <w:rFonts w:hint="default"/>
        <w:lang w:val="ru-RU" w:eastAsia="en-US" w:bidi="ar-SA"/>
      </w:rPr>
    </w:lvl>
    <w:lvl w:ilvl="8" w:tplc="0CC07380">
      <w:numFmt w:val="bullet"/>
      <w:lvlText w:val="•"/>
      <w:lvlJc w:val="left"/>
      <w:pPr>
        <w:ind w:left="9711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4E8E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F6A597"/>
    <w:multiLevelType w:val="singleLevel"/>
    <w:tmpl w:val="55F6A597"/>
    <w:name w:val="WW8Num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/>
      </w:rPr>
    </w:lvl>
  </w:abstractNum>
  <w:abstractNum w:abstractNumId="22" w15:restartNumberingAfterBreak="0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00F757A"/>
    <w:multiLevelType w:val="multilevel"/>
    <w:tmpl w:val="0FDA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65692"/>
    <w:multiLevelType w:val="hybridMultilevel"/>
    <w:tmpl w:val="945AD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7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AA537D"/>
    <w:multiLevelType w:val="hybridMultilevel"/>
    <w:tmpl w:val="27707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D85762"/>
    <w:multiLevelType w:val="hybridMultilevel"/>
    <w:tmpl w:val="30466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35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335719"/>
    <w:multiLevelType w:val="hybridMultilevel"/>
    <w:tmpl w:val="A35A2E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6A5F65"/>
    <w:multiLevelType w:val="hybridMultilevel"/>
    <w:tmpl w:val="CD42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7"/>
  </w:num>
  <w:num w:numId="4">
    <w:abstractNumId w:val="30"/>
  </w:num>
  <w:num w:numId="5">
    <w:abstractNumId w:val="7"/>
  </w:num>
  <w:num w:numId="6">
    <w:abstractNumId w:val="5"/>
  </w:num>
  <w:num w:numId="7">
    <w:abstractNumId w:val="25"/>
  </w:num>
  <w:num w:numId="8">
    <w:abstractNumId w:val="9"/>
  </w:num>
  <w:num w:numId="9">
    <w:abstractNumId w:val="31"/>
  </w:num>
  <w:num w:numId="10">
    <w:abstractNumId w:val="4"/>
  </w:num>
  <w:num w:numId="11">
    <w:abstractNumId w:val="18"/>
  </w:num>
  <w:num w:numId="12">
    <w:abstractNumId w:val="27"/>
  </w:num>
  <w:num w:numId="13">
    <w:abstractNumId w:val="23"/>
  </w:num>
  <w:num w:numId="14">
    <w:abstractNumId w:val="20"/>
  </w:num>
  <w:num w:numId="15">
    <w:abstractNumId w:val="29"/>
  </w:num>
  <w:num w:numId="16">
    <w:abstractNumId w:val="15"/>
  </w:num>
  <w:num w:numId="17">
    <w:abstractNumId w:val="8"/>
  </w:num>
  <w:num w:numId="18">
    <w:abstractNumId w:val="11"/>
  </w:num>
  <w:num w:numId="19">
    <w:abstractNumId w:val="24"/>
  </w:num>
  <w:num w:numId="20">
    <w:abstractNumId w:val="26"/>
  </w:num>
  <w:num w:numId="21">
    <w:abstractNumId w:val="12"/>
  </w:num>
  <w:num w:numId="22">
    <w:abstractNumId w:val="13"/>
  </w:num>
  <w:num w:numId="23">
    <w:abstractNumId w:val="19"/>
  </w:num>
  <w:num w:numId="24">
    <w:abstractNumId w:val="10"/>
  </w:num>
  <w:num w:numId="25">
    <w:abstractNumId w:val="6"/>
  </w:num>
  <w:num w:numId="26">
    <w:abstractNumId w:val="14"/>
  </w:num>
  <w:num w:numId="27">
    <w:abstractNumId w:val="16"/>
  </w:num>
  <w:num w:numId="28">
    <w:abstractNumId w:val="30"/>
  </w:num>
  <w:num w:numId="29">
    <w:abstractNumId w:val="7"/>
  </w:num>
  <w:num w:numId="30">
    <w:abstractNumId w:val="5"/>
  </w:num>
  <w:num w:numId="31">
    <w:abstractNumId w:val="16"/>
  </w:num>
  <w:num w:numId="32">
    <w:abstractNumId w:val="9"/>
  </w:num>
  <w:num w:numId="33">
    <w:abstractNumId w:val="31"/>
  </w:num>
  <w:num w:numId="3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7"/>
  </w:num>
  <w:num w:numId="37">
    <w:abstractNumId w:val="13"/>
  </w:num>
  <w:num w:numId="38">
    <w:abstractNumId w:val="19"/>
  </w:num>
  <w:num w:numId="39">
    <w:abstractNumId w:val="18"/>
  </w:num>
  <w:num w:numId="40">
    <w:abstractNumId w:val="23"/>
  </w:num>
  <w:num w:numId="41">
    <w:abstractNumId w:val="15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24"/>
  </w:num>
  <w:num w:numId="45">
    <w:abstractNumId w:val="26"/>
  </w:num>
  <w:num w:numId="46">
    <w:abstractNumId w:val="12"/>
  </w:num>
  <w:num w:numId="47">
    <w:abstractNumId w:val="28"/>
  </w:num>
  <w:num w:numId="48">
    <w:abstractNumId w:val="22"/>
  </w:num>
  <w:num w:numId="49">
    <w:abstractNumId w:val="20"/>
  </w:num>
  <w:num w:numId="50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634"/>
    <w:rsid w:val="000012E7"/>
    <w:rsid w:val="0000276A"/>
    <w:rsid w:val="00012D10"/>
    <w:rsid w:val="00015CC9"/>
    <w:rsid w:val="00016F7A"/>
    <w:rsid w:val="000171CD"/>
    <w:rsid w:val="00027F39"/>
    <w:rsid w:val="00031244"/>
    <w:rsid w:val="0003223A"/>
    <w:rsid w:val="000340A4"/>
    <w:rsid w:val="000361A3"/>
    <w:rsid w:val="000406CE"/>
    <w:rsid w:val="00047D1D"/>
    <w:rsid w:val="00057BEC"/>
    <w:rsid w:val="00061C65"/>
    <w:rsid w:val="000624F5"/>
    <w:rsid w:val="00063155"/>
    <w:rsid w:val="0007448A"/>
    <w:rsid w:val="00075559"/>
    <w:rsid w:val="00075ACF"/>
    <w:rsid w:val="0007748D"/>
    <w:rsid w:val="000859B1"/>
    <w:rsid w:val="00096CAA"/>
    <w:rsid w:val="000A07B2"/>
    <w:rsid w:val="000A0BCF"/>
    <w:rsid w:val="000B068A"/>
    <w:rsid w:val="000B5D37"/>
    <w:rsid w:val="000B6686"/>
    <w:rsid w:val="000C3D85"/>
    <w:rsid w:val="000C4B66"/>
    <w:rsid w:val="000C74EB"/>
    <w:rsid w:val="000D026F"/>
    <w:rsid w:val="000D5087"/>
    <w:rsid w:val="000E0ED8"/>
    <w:rsid w:val="000E2530"/>
    <w:rsid w:val="000E7F53"/>
    <w:rsid w:val="000F1128"/>
    <w:rsid w:val="000F7613"/>
    <w:rsid w:val="00104DBC"/>
    <w:rsid w:val="00110721"/>
    <w:rsid w:val="00110749"/>
    <w:rsid w:val="00111A18"/>
    <w:rsid w:val="001159FF"/>
    <w:rsid w:val="00117F2D"/>
    <w:rsid w:val="001228C7"/>
    <w:rsid w:val="0012466B"/>
    <w:rsid w:val="00125429"/>
    <w:rsid w:val="0012749D"/>
    <w:rsid w:val="00137208"/>
    <w:rsid w:val="00145881"/>
    <w:rsid w:val="00147B7B"/>
    <w:rsid w:val="00152E2D"/>
    <w:rsid w:val="001568A5"/>
    <w:rsid w:val="00156907"/>
    <w:rsid w:val="001612C6"/>
    <w:rsid w:val="00164354"/>
    <w:rsid w:val="00164BCB"/>
    <w:rsid w:val="001659BD"/>
    <w:rsid w:val="00166BBE"/>
    <w:rsid w:val="001745E8"/>
    <w:rsid w:val="0018403D"/>
    <w:rsid w:val="00190EA7"/>
    <w:rsid w:val="001925F9"/>
    <w:rsid w:val="00195454"/>
    <w:rsid w:val="00197F45"/>
    <w:rsid w:val="001B5595"/>
    <w:rsid w:val="001C519A"/>
    <w:rsid w:val="001C7530"/>
    <w:rsid w:val="001D27A5"/>
    <w:rsid w:val="001D56A0"/>
    <w:rsid w:val="001E0680"/>
    <w:rsid w:val="001E2BF7"/>
    <w:rsid w:val="001F2FDB"/>
    <w:rsid w:val="001F52BD"/>
    <w:rsid w:val="00200D93"/>
    <w:rsid w:val="0020757E"/>
    <w:rsid w:val="00224DD6"/>
    <w:rsid w:val="00227E13"/>
    <w:rsid w:val="00230367"/>
    <w:rsid w:val="002315C6"/>
    <w:rsid w:val="00232D9D"/>
    <w:rsid w:val="00235136"/>
    <w:rsid w:val="00252A9D"/>
    <w:rsid w:val="002576AE"/>
    <w:rsid w:val="0026080A"/>
    <w:rsid w:val="00267750"/>
    <w:rsid w:val="00271227"/>
    <w:rsid w:val="00273912"/>
    <w:rsid w:val="00286B1C"/>
    <w:rsid w:val="0029074D"/>
    <w:rsid w:val="00290E55"/>
    <w:rsid w:val="002915B4"/>
    <w:rsid w:val="00294485"/>
    <w:rsid w:val="002A6C6B"/>
    <w:rsid w:val="002B6182"/>
    <w:rsid w:val="002C11B3"/>
    <w:rsid w:val="002C41FF"/>
    <w:rsid w:val="002D4C11"/>
    <w:rsid w:val="002D7547"/>
    <w:rsid w:val="002D7B6A"/>
    <w:rsid w:val="002E1E0E"/>
    <w:rsid w:val="002F471B"/>
    <w:rsid w:val="002F5376"/>
    <w:rsid w:val="0030238A"/>
    <w:rsid w:val="00305C60"/>
    <w:rsid w:val="003123B7"/>
    <w:rsid w:val="0031377D"/>
    <w:rsid w:val="00314F5A"/>
    <w:rsid w:val="00326278"/>
    <w:rsid w:val="0033071F"/>
    <w:rsid w:val="00332804"/>
    <w:rsid w:val="00340423"/>
    <w:rsid w:val="00345F52"/>
    <w:rsid w:val="00346A0C"/>
    <w:rsid w:val="00365D2E"/>
    <w:rsid w:val="00372B38"/>
    <w:rsid w:val="003803C0"/>
    <w:rsid w:val="00383D5C"/>
    <w:rsid w:val="00393A96"/>
    <w:rsid w:val="0039596C"/>
    <w:rsid w:val="00396EF4"/>
    <w:rsid w:val="003A5F02"/>
    <w:rsid w:val="003A65E8"/>
    <w:rsid w:val="003B751E"/>
    <w:rsid w:val="003C3AFA"/>
    <w:rsid w:val="003D3DA6"/>
    <w:rsid w:val="003E1DAE"/>
    <w:rsid w:val="003E245A"/>
    <w:rsid w:val="003E4351"/>
    <w:rsid w:val="003F11B6"/>
    <w:rsid w:val="003F5ABB"/>
    <w:rsid w:val="003F7DAE"/>
    <w:rsid w:val="004062CF"/>
    <w:rsid w:val="00406483"/>
    <w:rsid w:val="00410C6D"/>
    <w:rsid w:val="00414006"/>
    <w:rsid w:val="00414B60"/>
    <w:rsid w:val="00416CF4"/>
    <w:rsid w:val="00417B17"/>
    <w:rsid w:val="004242DE"/>
    <w:rsid w:val="00434C10"/>
    <w:rsid w:val="00442359"/>
    <w:rsid w:val="00447E59"/>
    <w:rsid w:val="00453DF8"/>
    <w:rsid w:val="00455685"/>
    <w:rsid w:val="00470062"/>
    <w:rsid w:val="004760C4"/>
    <w:rsid w:val="00485237"/>
    <w:rsid w:val="004924BB"/>
    <w:rsid w:val="004A1318"/>
    <w:rsid w:val="004A4CB1"/>
    <w:rsid w:val="004A50ED"/>
    <w:rsid w:val="004B138A"/>
    <w:rsid w:val="004B1600"/>
    <w:rsid w:val="004B35EC"/>
    <w:rsid w:val="004B5EC8"/>
    <w:rsid w:val="004C1BB9"/>
    <w:rsid w:val="004C21FD"/>
    <w:rsid w:val="004C57E5"/>
    <w:rsid w:val="004D1BC3"/>
    <w:rsid w:val="004E2DBC"/>
    <w:rsid w:val="004E6D89"/>
    <w:rsid w:val="004F4A4D"/>
    <w:rsid w:val="004F5B6B"/>
    <w:rsid w:val="004F7FCD"/>
    <w:rsid w:val="00500614"/>
    <w:rsid w:val="00500682"/>
    <w:rsid w:val="00503689"/>
    <w:rsid w:val="0050386F"/>
    <w:rsid w:val="00512322"/>
    <w:rsid w:val="0052136F"/>
    <w:rsid w:val="0053066B"/>
    <w:rsid w:val="005405E3"/>
    <w:rsid w:val="00540F24"/>
    <w:rsid w:val="00545A45"/>
    <w:rsid w:val="0055047A"/>
    <w:rsid w:val="0055192E"/>
    <w:rsid w:val="0055207A"/>
    <w:rsid w:val="00566647"/>
    <w:rsid w:val="005707BE"/>
    <w:rsid w:val="0057094C"/>
    <w:rsid w:val="00570D3E"/>
    <w:rsid w:val="00587487"/>
    <w:rsid w:val="00593170"/>
    <w:rsid w:val="005B2381"/>
    <w:rsid w:val="005B4183"/>
    <w:rsid w:val="005C0634"/>
    <w:rsid w:val="005C1CD4"/>
    <w:rsid w:val="005C7D21"/>
    <w:rsid w:val="005D3A4F"/>
    <w:rsid w:val="005D6005"/>
    <w:rsid w:val="005D60E3"/>
    <w:rsid w:val="005D629B"/>
    <w:rsid w:val="005E39AB"/>
    <w:rsid w:val="005F3AD9"/>
    <w:rsid w:val="005F5868"/>
    <w:rsid w:val="00611154"/>
    <w:rsid w:val="00614FA3"/>
    <w:rsid w:val="00614FB0"/>
    <w:rsid w:val="006162E8"/>
    <w:rsid w:val="0062250D"/>
    <w:rsid w:val="00623970"/>
    <w:rsid w:val="00625E0D"/>
    <w:rsid w:val="00626F43"/>
    <w:rsid w:val="00635A1F"/>
    <w:rsid w:val="006378A1"/>
    <w:rsid w:val="00637B19"/>
    <w:rsid w:val="0064051D"/>
    <w:rsid w:val="00641F62"/>
    <w:rsid w:val="00646747"/>
    <w:rsid w:val="006502F3"/>
    <w:rsid w:val="00652AA1"/>
    <w:rsid w:val="00654063"/>
    <w:rsid w:val="00661138"/>
    <w:rsid w:val="00663C70"/>
    <w:rsid w:val="00664078"/>
    <w:rsid w:val="00665F9D"/>
    <w:rsid w:val="00666B7F"/>
    <w:rsid w:val="00670429"/>
    <w:rsid w:val="00675287"/>
    <w:rsid w:val="00681F57"/>
    <w:rsid w:val="00694495"/>
    <w:rsid w:val="006A4A01"/>
    <w:rsid w:val="006A59EC"/>
    <w:rsid w:val="006B0610"/>
    <w:rsid w:val="006B3ABA"/>
    <w:rsid w:val="006C4559"/>
    <w:rsid w:val="006C77FB"/>
    <w:rsid w:val="006D197D"/>
    <w:rsid w:val="006D1BD3"/>
    <w:rsid w:val="006D43BD"/>
    <w:rsid w:val="006F5CA9"/>
    <w:rsid w:val="007041DB"/>
    <w:rsid w:val="00705F80"/>
    <w:rsid w:val="00707415"/>
    <w:rsid w:val="0071724D"/>
    <w:rsid w:val="00722CAC"/>
    <w:rsid w:val="00724446"/>
    <w:rsid w:val="00725457"/>
    <w:rsid w:val="00743A34"/>
    <w:rsid w:val="007537B6"/>
    <w:rsid w:val="00755C1F"/>
    <w:rsid w:val="00757188"/>
    <w:rsid w:val="00761293"/>
    <w:rsid w:val="007923FB"/>
    <w:rsid w:val="00795322"/>
    <w:rsid w:val="007954DE"/>
    <w:rsid w:val="007956FB"/>
    <w:rsid w:val="007A1F06"/>
    <w:rsid w:val="007A3760"/>
    <w:rsid w:val="007B5213"/>
    <w:rsid w:val="007D59CF"/>
    <w:rsid w:val="007E719F"/>
    <w:rsid w:val="007F07A1"/>
    <w:rsid w:val="007F263E"/>
    <w:rsid w:val="007F2C5C"/>
    <w:rsid w:val="007F3F9B"/>
    <w:rsid w:val="007F5690"/>
    <w:rsid w:val="00801193"/>
    <w:rsid w:val="0081518F"/>
    <w:rsid w:val="00820CF6"/>
    <w:rsid w:val="00823FB6"/>
    <w:rsid w:val="00827969"/>
    <w:rsid w:val="008300C1"/>
    <w:rsid w:val="008308BD"/>
    <w:rsid w:val="00831D14"/>
    <w:rsid w:val="008342B7"/>
    <w:rsid w:val="00840CBA"/>
    <w:rsid w:val="00850472"/>
    <w:rsid w:val="00850740"/>
    <w:rsid w:val="0086186B"/>
    <w:rsid w:val="00863177"/>
    <w:rsid w:val="008730F4"/>
    <w:rsid w:val="00875A40"/>
    <w:rsid w:val="00875B7C"/>
    <w:rsid w:val="00884214"/>
    <w:rsid w:val="00891F4A"/>
    <w:rsid w:val="0089634E"/>
    <w:rsid w:val="00897075"/>
    <w:rsid w:val="008A059B"/>
    <w:rsid w:val="008B0DA5"/>
    <w:rsid w:val="008B4CB7"/>
    <w:rsid w:val="008B5A8F"/>
    <w:rsid w:val="008D332E"/>
    <w:rsid w:val="008E0C16"/>
    <w:rsid w:val="008E0FEC"/>
    <w:rsid w:val="008E3529"/>
    <w:rsid w:val="008E541A"/>
    <w:rsid w:val="009319BB"/>
    <w:rsid w:val="009330DE"/>
    <w:rsid w:val="009365B4"/>
    <w:rsid w:val="00936636"/>
    <w:rsid w:val="009431CC"/>
    <w:rsid w:val="00946737"/>
    <w:rsid w:val="00953D89"/>
    <w:rsid w:val="00954298"/>
    <w:rsid w:val="0096300D"/>
    <w:rsid w:val="009717DC"/>
    <w:rsid w:val="00971DE5"/>
    <w:rsid w:val="00975B5D"/>
    <w:rsid w:val="00986D33"/>
    <w:rsid w:val="0098745A"/>
    <w:rsid w:val="00990639"/>
    <w:rsid w:val="009A3B45"/>
    <w:rsid w:val="009B4046"/>
    <w:rsid w:val="009D0C61"/>
    <w:rsid w:val="009D1B8D"/>
    <w:rsid w:val="009E788A"/>
    <w:rsid w:val="009F0313"/>
    <w:rsid w:val="009F175B"/>
    <w:rsid w:val="009F1B1C"/>
    <w:rsid w:val="009F282E"/>
    <w:rsid w:val="00A03AC2"/>
    <w:rsid w:val="00A11EBA"/>
    <w:rsid w:val="00A14002"/>
    <w:rsid w:val="00A2313A"/>
    <w:rsid w:val="00A357D9"/>
    <w:rsid w:val="00A404E8"/>
    <w:rsid w:val="00A40BA1"/>
    <w:rsid w:val="00A41CB2"/>
    <w:rsid w:val="00A515A3"/>
    <w:rsid w:val="00A55799"/>
    <w:rsid w:val="00A66403"/>
    <w:rsid w:val="00A726CE"/>
    <w:rsid w:val="00A727F8"/>
    <w:rsid w:val="00A73C0A"/>
    <w:rsid w:val="00A83330"/>
    <w:rsid w:val="00A84CBA"/>
    <w:rsid w:val="00A8712F"/>
    <w:rsid w:val="00A95AFC"/>
    <w:rsid w:val="00AA42BD"/>
    <w:rsid w:val="00AA6BF2"/>
    <w:rsid w:val="00AB35C0"/>
    <w:rsid w:val="00AB58C9"/>
    <w:rsid w:val="00AC1F8E"/>
    <w:rsid w:val="00AC6DC1"/>
    <w:rsid w:val="00AD2023"/>
    <w:rsid w:val="00AD359F"/>
    <w:rsid w:val="00AD36EA"/>
    <w:rsid w:val="00AE1C72"/>
    <w:rsid w:val="00AE72A1"/>
    <w:rsid w:val="00AF41DB"/>
    <w:rsid w:val="00AF4AA6"/>
    <w:rsid w:val="00B05020"/>
    <w:rsid w:val="00B05422"/>
    <w:rsid w:val="00B114DA"/>
    <w:rsid w:val="00B1467E"/>
    <w:rsid w:val="00B16984"/>
    <w:rsid w:val="00B2191F"/>
    <w:rsid w:val="00B21ABB"/>
    <w:rsid w:val="00B239BF"/>
    <w:rsid w:val="00B3424D"/>
    <w:rsid w:val="00B35DC0"/>
    <w:rsid w:val="00B4061E"/>
    <w:rsid w:val="00B43EF2"/>
    <w:rsid w:val="00B462B5"/>
    <w:rsid w:val="00B67FEB"/>
    <w:rsid w:val="00B70A4D"/>
    <w:rsid w:val="00B90184"/>
    <w:rsid w:val="00BA7ECC"/>
    <w:rsid w:val="00BB7BBE"/>
    <w:rsid w:val="00BC7193"/>
    <w:rsid w:val="00BD018E"/>
    <w:rsid w:val="00BD4040"/>
    <w:rsid w:val="00BD596C"/>
    <w:rsid w:val="00BE24F8"/>
    <w:rsid w:val="00BE379D"/>
    <w:rsid w:val="00BE439F"/>
    <w:rsid w:val="00BE60E0"/>
    <w:rsid w:val="00BF00AA"/>
    <w:rsid w:val="00BF3E84"/>
    <w:rsid w:val="00BF53A9"/>
    <w:rsid w:val="00C23310"/>
    <w:rsid w:val="00C23356"/>
    <w:rsid w:val="00C31A59"/>
    <w:rsid w:val="00C33B77"/>
    <w:rsid w:val="00C37D55"/>
    <w:rsid w:val="00C55D08"/>
    <w:rsid w:val="00C66928"/>
    <w:rsid w:val="00C731E4"/>
    <w:rsid w:val="00C87648"/>
    <w:rsid w:val="00C909B0"/>
    <w:rsid w:val="00C91FB4"/>
    <w:rsid w:val="00C944A6"/>
    <w:rsid w:val="00C9678F"/>
    <w:rsid w:val="00CA6FDF"/>
    <w:rsid w:val="00CB38BA"/>
    <w:rsid w:val="00CC2BDE"/>
    <w:rsid w:val="00CC4188"/>
    <w:rsid w:val="00CD05F2"/>
    <w:rsid w:val="00CE0D62"/>
    <w:rsid w:val="00CE2ADF"/>
    <w:rsid w:val="00CE5231"/>
    <w:rsid w:val="00CE5DD5"/>
    <w:rsid w:val="00CF4B6A"/>
    <w:rsid w:val="00CF5EAA"/>
    <w:rsid w:val="00D01113"/>
    <w:rsid w:val="00D12B0E"/>
    <w:rsid w:val="00D15A2D"/>
    <w:rsid w:val="00D24B6F"/>
    <w:rsid w:val="00D34354"/>
    <w:rsid w:val="00D378AF"/>
    <w:rsid w:val="00D41F95"/>
    <w:rsid w:val="00D45D0B"/>
    <w:rsid w:val="00D53B21"/>
    <w:rsid w:val="00D54F6C"/>
    <w:rsid w:val="00D60AEF"/>
    <w:rsid w:val="00D734D8"/>
    <w:rsid w:val="00D735CE"/>
    <w:rsid w:val="00D77638"/>
    <w:rsid w:val="00DA52A9"/>
    <w:rsid w:val="00DA5A9E"/>
    <w:rsid w:val="00DA7B69"/>
    <w:rsid w:val="00DB4B0E"/>
    <w:rsid w:val="00DC4E21"/>
    <w:rsid w:val="00DD0DCD"/>
    <w:rsid w:val="00DD5480"/>
    <w:rsid w:val="00DE4FA5"/>
    <w:rsid w:val="00DE7CC8"/>
    <w:rsid w:val="00DF08BF"/>
    <w:rsid w:val="00DF1F90"/>
    <w:rsid w:val="00DF6128"/>
    <w:rsid w:val="00DF7A0E"/>
    <w:rsid w:val="00E01021"/>
    <w:rsid w:val="00E0150B"/>
    <w:rsid w:val="00E03855"/>
    <w:rsid w:val="00E17CEB"/>
    <w:rsid w:val="00E2213C"/>
    <w:rsid w:val="00E250D5"/>
    <w:rsid w:val="00E45AD2"/>
    <w:rsid w:val="00E47107"/>
    <w:rsid w:val="00E478BB"/>
    <w:rsid w:val="00E5324B"/>
    <w:rsid w:val="00E54325"/>
    <w:rsid w:val="00E55751"/>
    <w:rsid w:val="00E6552E"/>
    <w:rsid w:val="00E72EFA"/>
    <w:rsid w:val="00E73293"/>
    <w:rsid w:val="00E775AC"/>
    <w:rsid w:val="00E77AA1"/>
    <w:rsid w:val="00E91D50"/>
    <w:rsid w:val="00E951FF"/>
    <w:rsid w:val="00EA2F42"/>
    <w:rsid w:val="00EA5932"/>
    <w:rsid w:val="00EA7234"/>
    <w:rsid w:val="00EB4046"/>
    <w:rsid w:val="00EB6B95"/>
    <w:rsid w:val="00EC318C"/>
    <w:rsid w:val="00ED2272"/>
    <w:rsid w:val="00ED26F1"/>
    <w:rsid w:val="00ED56C8"/>
    <w:rsid w:val="00ED5AA8"/>
    <w:rsid w:val="00ED5F98"/>
    <w:rsid w:val="00EE3778"/>
    <w:rsid w:val="00EF268E"/>
    <w:rsid w:val="00EF29F3"/>
    <w:rsid w:val="00EF3EEC"/>
    <w:rsid w:val="00F1751E"/>
    <w:rsid w:val="00F20098"/>
    <w:rsid w:val="00F2210D"/>
    <w:rsid w:val="00F26756"/>
    <w:rsid w:val="00F318BF"/>
    <w:rsid w:val="00F320BC"/>
    <w:rsid w:val="00F405C1"/>
    <w:rsid w:val="00F42078"/>
    <w:rsid w:val="00F443C5"/>
    <w:rsid w:val="00F577EF"/>
    <w:rsid w:val="00F630E7"/>
    <w:rsid w:val="00F7602C"/>
    <w:rsid w:val="00F80DBD"/>
    <w:rsid w:val="00FA400A"/>
    <w:rsid w:val="00FA600B"/>
    <w:rsid w:val="00FB0AFE"/>
    <w:rsid w:val="00FB0ECE"/>
    <w:rsid w:val="00FB76E7"/>
    <w:rsid w:val="00FC6B1B"/>
    <w:rsid w:val="00FD1570"/>
    <w:rsid w:val="00FD43BB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411A57"/>
  <w15:docId w15:val="{136E820B-ED3D-45CC-8250-17ED8DDB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E59"/>
  </w:style>
  <w:style w:type="paragraph" w:styleId="1">
    <w:name w:val="heading 1"/>
    <w:basedOn w:val="a"/>
    <w:next w:val="a"/>
    <w:link w:val="10"/>
    <w:uiPriority w:val="1"/>
    <w:qFormat/>
    <w:rsid w:val="005C063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5C0634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1"/>
    <w:qFormat/>
    <w:rsid w:val="006F5CA9"/>
    <w:pPr>
      <w:widowControl w:val="0"/>
      <w:autoSpaceDE w:val="0"/>
      <w:autoSpaceDN w:val="0"/>
      <w:spacing w:after="0" w:line="240" w:lineRule="auto"/>
      <w:ind w:left="1725"/>
      <w:outlineLvl w:val="2"/>
    </w:pPr>
    <w:rPr>
      <w:rFonts w:ascii="Times New Roman" w:eastAsia="Times New Roman" w:hAnsi="Times New Roman" w:cs="Times New Roman"/>
      <w:b/>
      <w:bCs/>
    </w:rPr>
  </w:style>
  <w:style w:type="paragraph" w:styleId="4">
    <w:name w:val="heading 4"/>
    <w:basedOn w:val="a"/>
    <w:next w:val="a"/>
    <w:link w:val="40"/>
    <w:uiPriority w:val="1"/>
    <w:unhideWhenUsed/>
    <w:qFormat/>
    <w:rsid w:val="006F5C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next w:val="a"/>
    <w:link w:val="50"/>
    <w:uiPriority w:val="9"/>
    <w:qFormat/>
    <w:rsid w:val="00743A34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063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C063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C0634"/>
  </w:style>
  <w:style w:type="character" w:styleId="a3">
    <w:name w:val="Hyperlink"/>
    <w:link w:val="12"/>
    <w:uiPriority w:val="99"/>
    <w:unhideWhenUsed/>
    <w:qFormat/>
    <w:rsid w:val="005C063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semiHidden/>
    <w:unhideWhenUsed/>
    <w:rsid w:val="005C0634"/>
    <w:rPr>
      <w:rFonts w:ascii="Times New Roman" w:hAnsi="Times New Roman" w:cs="Times New Roman" w:hint="default"/>
      <w:color w:val="800080"/>
      <w:u w:val="single"/>
    </w:rPr>
  </w:style>
  <w:style w:type="character" w:styleId="a5">
    <w:name w:val="Strong"/>
    <w:link w:val="13"/>
    <w:uiPriority w:val="99"/>
    <w:qFormat/>
    <w:rsid w:val="005C0634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link w:val="a7"/>
    <w:uiPriority w:val="99"/>
    <w:unhideWhenUsed/>
    <w:rsid w:val="005C06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06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C0634"/>
    <w:rPr>
      <w:rFonts w:ascii="Calibri" w:eastAsia="Calibri" w:hAnsi="Calibri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5C0634"/>
    <w:pPr>
      <w:suppressAutoHyphens/>
      <w:spacing w:after="12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1"/>
    <w:rsid w:val="005C0634"/>
    <w:rPr>
      <w:rFonts w:ascii="Calibri" w:eastAsia="Calibri" w:hAnsi="Calibri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unhideWhenUsed/>
    <w:rsid w:val="005C0634"/>
    <w:pPr>
      <w:suppressAutoHyphens/>
      <w:spacing w:after="0" w:line="240" w:lineRule="auto"/>
      <w:ind w:firstLine="708"/>
      <w:jc w:val="both"/>
    </w:pPr>
    <w:rPr>
      <w:rFonts w:ascii="Calibri" w:eastAsia="Calibri" w:hAnsi="Calibri" w:cs="Times New Roman"/>
      <w:sz w:val="26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5C0634"/>
    <w:rPr>
      <w:rFonts w:ascii="Calibri" w:eastAsia="Calibri" w:hAnsi="Calibri" w:cs="Times New Roman"/>
      <w:sz w:val="26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5C0634"/>
    <w:pPr>
      <w:suppressAutoHyphens/>
      <w:spacing w:after="120" w:line="48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C0634"/>
    <w:rPr>
      <w:rFonts w:ascii="Calibri" w:eastAsia="Calibri" w:hAnsi="Calibri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C0634"/>
    <w:pPr>
      <w:suppressAutoHyphens/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0634"/>
    <w:rPr>
      <w:rFonts w:ascii="Calibri" w:eastAsia="Calibri" w:hAnsi="Calibri" w:cs="Times New Roman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unhideWhenUsed/>
    <w:rsid w:val="005C063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C0634"/>
    <w:rPr>
      <w:rFonts w:ascii="Tahoma" w:eastAsia="Calibri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5C0634"/>
    <w:pPr>
      <w:spacing w:after="0" w:line="240" w:lineRule="auto"/>
    </w:pPr>
    <w:rPr>
      <w:rFonts w:ascii="Calibri" w:eastAsia="Calibri" w:hAnsi="Calibri" w:cs="Calibri"/>
    </w:rPr>
  </w:style>
  <w:style w:type="paragraph" w:styleId="af2">
    <w:name w:val="List Paragraph"/>
    <w:basedOn w:val="a"/>
    <w:link w:val="af3"/>
    <w:uiPriority w:val="1"/>
    <w:qFormat/>
    <w:rsid w:val="005C06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uiPriority w:val="99"/>
    <w:rsid w:val="005C06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5C063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uiPriority w:val="99"/>
    <w:semiHidden/>
    <w:rsid w:val="005C06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5"/>
    <w:locked/>
    <w:rsid w:val="005C0634"/>
  </w:style>
  <w:style w:type="paragraph" w:customStyle="1" w:styleId="15">
    <w:name w:val="Без интервала1"/>
    <w:link w:val="NoSpacingChar"/>
    <w:qFormat/>
    <w:rsid w:val="005C0634"/>
    <w:pPr>
      <w:spacing w:after="0" w:line="240" w:lineRule="auto"/>
    </w:pPr>
  </w:style>
  <w:style w:type="paragraph" w:customStyle="1" w:styleId="tekstob">
    <w:name w:val="tekstob"/>
    <w:basedOn w:val="a"/>
    <w:uiPriority w:val="99"/>
    <w:rsid w:val="005C06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C06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5C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5C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5C0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uiPriority w:val="99"/>
    <w:semiHidden/>
    <w:rsid w:val="005C06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uiPriority w:val="99"/>
    <w:rsid w:val="005C06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semiHidden/>
    <w:rsid w:val="005C0634"/>
    <w:rPr>
      <w:rFonts w:ascii="Calibri" w:eastAsia="Times New Roman" w:hAnsi="Calibri" w:cs="Times New Roman" w:hint="default"/>
      <w:sz w:val="24"/>
      <w:szCs w:val="24"/>
      <w:lang w:eastAsia="ar-SA" w:bidi="ar-SA"/>
    </w:rPr>
  </w:style>
  <w:style w:type="character" w:customStyle="1" w:styleId="17">
    <w:name w:val="Основной текст Знак1"/>
    <w:uiPriority w:val="99"/>
    <w:semiHidden/>
    <w:rsid w:val="005C0634"/>
    <w:rPr>
      <w:rFonts w:ascii="Calibri" w:eastAsia="Times New Roman" w:hAnsi="Calibri" w:cs="Times New Roman" w:hint="default"/>
      <w:sz w:val="24"/>
      <w:szCs w:val="24"/>
      <w:lang w:eastAsia="ar-SA" w:bidi="ar-SA"/>
    </w:rPr>
  </w:style>
  <w:style w:type="character" w:customStyle="1" w:styleId="18">
    <w:name w:val="Основной текст с отступом Знак1"/>
    <w:uiPriority w:val="99"/>
    <w:semiHidden/>
    <w:rsid w:val="005C0634"/>
    <w:rPr>
      <w:rFonts w:ascii="Calibri" w:eastAsia="Times New Roman" w:hAnsi="Calibri" w:cs="Times New Roman" w:hint="default"/>
      <w:sz w:val="24"/>
      <w:szCs w:val="24"/>
      <w:lang w:eastAsia="ar-SA" w:bidi="ar-SA"/>
    </w:rPr>
  </w:style>
  <w:style w:type="character" w:customStyle="1" w:styleId="211">
    <w:name w:val="Основной текст 2 Знак1"/>
    <w:uiPriority w:val="99"/>
    <w:semiHidden/>
    <w:rsid w:val="005C0634"/>
    <w:rPr>
      <w:rFonts w:ascii="Calibri" w:eastAsia="Times New Roman" w:hAnsi="Calibri" w:cs="Times New Roman" w:hint="default"/>
      <w:sz w:val="24"/>
      <w:szCs w:val="24"/>
      <w:lang w:eastAsia="ar-SA" w:bidi="ar-SA"/>
    </w:rPr>
  </w:style>
  <w:style w:type="character" w:customStyle="1" w:styleId="310">
    <w:name w:val="Основной текст с отступом 3 Знак1"/>
    <w:uiPriority w:val="99"/>
    <w:semiHidden/>
    <w:rsid w:val="005C0634"/>
    <w:rPr>
      <w:rFonts w:ascii="Calibri" w:eastAsia="Times New Roman" w:hAnsi="Calibri" w:cs="Times New Roman" w:hint="default"/>
      <w:sz w:val="16"/>
      <w:szCs w:val="16"/>
      <w:lang w:eastAsia="ar-SA" w:bidi="ar-SA"/>
    </w:rPr>
  </w:style>
  <w:style w:type="character" w:customStyle="1" w:styleId="apple-converted-space">
    <w:name w:val="apple-converted-space"/>
    <w:rsid w:val="005C0634"/>
  </w:style>
  <w:style w:type="character" w:customStyle="1" w:styleId="default005f005fchar1char1">
    <w:name w:val="default_005f_005fchar1__char1"/>
    <w:uiPriority w:val="99"/>
    <w:rsid w:val="005C0634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table" w:styleId="af5">
    <w:name w:val="Table Grid"/>
    <w:basedOn w:val="a1"/>
    <w:uiPriority w:val="59"/>
    <w:rsid w:val="005C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uiPriority w:val="59"/>
    <w:rsid w:val="005C06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59"/>
    <w:rsid w:val="005C06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5C06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C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5"/>
    <w:uiPriority w:val="99"/>
    <w:rsid w:val="004A13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rsid w:val="00CE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E5DD5"/>
  </w:style>
  <w:style w:type="paragraph" w:styleId="af8">
    <w:name w:val="Title"/>
    <w:basedOn w:val="a"/>
    <w:link w:val="1a"/>
    <w:uiPriority w:val="1"/>
    <w:qFormat/>
    <w:rsid w:val="00BD40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a">
    <w:name w:val="Заголовок Знак1"/>
    <w:basedOn w:val="a0"/>
    <w:link w:val="af8"/>
    <w:uiPriority w:val="1"/>
    <w:rsid w:val="00BD40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Emphasis"/>
    <w:basedOn w:val="a0"/>
    <w:uiPriority w:val="99"/>
    <w:qFormat/>
    <w:rsid w:val="00BD4040"/>
    <w:rPr>
      <w:rFonts w:cs="Times New Roman"/>
      <w:i/>
    </w:rPr>
  </w:style>
  <w:style w:type="character" w:customStyle="1" w:styleId="af1">
    <w:name w:val="Без интервала Знак"/>
    <w:link w:val="af0"/>
    <w:uiPriority w:val="1"/>
    <w:locked/>
    <w:rsid w:val="00BD4040"/>
    <w:rPr>
      <w:rFonts w:ascii="Calibri" w:eastAsia="Calibri" w:hAnsi="Calibri" w:cs="Calibri"/>
    </w:rPr>
  </w:style>
  <w:style w:type="paragraph" w:styleId="afa">
    <w:name w:val="annotation text"/>
    <w:basedOn w:val="a"/>
    <w:link w:val="afb"/>
    <w:uiPriority w:val="99"/>
    <w:unhideWhenUsed/>
    <w:rsid w:val="00BD4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D4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Document Map"/>
    <w:basedOn w:val="a"/>
    <w:link w:val="afd"/>
    <w:uiPriority w:val="99"/>
    <w:semiHidden/>
    <w:unhideWhenUsed/>
    <w:rsid w:val="00BD4040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BD4040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e">
    <w:name w:val="annotation subject"/>
    <w:basedOn w:val="afa"/>
    <w:next w:val="afa"/>
    <w:link w:val="aff"/>
    <w:uiPriority w:val="99"/>
    <w:unhideWhenUsed/>
    <w:rsid w:val="00BD4040"/>
    <w:rPr>
      <w:b/>
      <w:bCs/>
    </w:rPr>
  </w:style>
  <w:style w:type="character" w:customStyle="1" w:styleId="aff">
    <w:name w:val="Тема примечания Знак"/>
    <w:basedOn w:val="afb"/>
    <w:link w:val="afe"/>
    <w:uiPriority w:val="99"/>
    <w:rsid w:val="00BD40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Абзац списка2"/>
    <w:basedOn w:val="a"/>
    <w:uiPriority w:val="99"/>
    <w:rsid w:val="00BD404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uiPriority w:val="99"/>
    <w:rsid w:val="00BD40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6">
    <w:name w:val="p6"/>
    <w:basedOn w:val="a"/>
    <w:uiPriority w:val="99"/>
    <w:rsid w:val="00BD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D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BD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Базовый"/>
    <w:uiPriority w:val="99"/>
    <w:rsid w:val="00BD4040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</w:rPr>
  </w:style>
  <w:style w:type="character" w:customStyle="1" w:styleId="aff1">
    <w:name w:val="Основной текст_"/>
    <w:basedOn w:val="a0"/>
    <w:link w:val="1b"/>
    <w:locked/>
    <w:rsid w:val="00BD40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f1"/>
    <w:rsid w:val="00BD4040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listparagraph0">
    <w:name w:val="msolistparagraph"/>
    <w:basedOn w:val="a"/>
    <w:uiPriority w:val="99"/>
    <w:rsid w:val="00BD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D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BD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BD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BD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BD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BD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BD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BD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annotation reference"/>
    <w:basedOn w:val="a0"/>
    <w:link w:val="1c"/>
    <w:unhideWhenUsed/>
    <w:rsid w:val="00BD4040"/>
    <w:rPr>
      <w:sz w:val="16"/>
      <w:szCs w:val="16"/>
    </w:rPr>
  </w:style>
  <w:style w:type="character" w:styleId="aff3">
    <w:name w:val="page number"/>
    <w:uiPriority w:val="99"/>
    <w:unhideWhenUsed/>
    <w:rsid w:val="00BD4040"/>
    <w:rPr>
      <w:rFonts w:ascii="Times New Roman" w:hAnsi="Times New Roman" w:cs="Times New Roman" w:hint="default"/>
    </w:rPr>
  </w:style>
  <w:style w:type="character" w:customStyle="1" w:styleId="320">
    <w:name w:val="стиль32"/>
    <w:rsid w:val="00BD4040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BD4040"/>
  </w:style>
  <w:style w:type="character" w:customStyle="1" w:styleId="s3">
    <w:name w:val="s3"/>
    <w:basedOn w:val="a0"/>
    <w:rsid w:val="00BD4040"/>
  </w:style>
  <w:style w:type="character" w:customStyle="1" w:styleId="apple-style-span">
    <w:name w:val="apple-style-span"/>
    <w:basedOn w:val="a0"/>
    <w:uiPriority w:val="99"/>
    <w:rsid w:val="00BD4040"/>
  </w:style>
  <w:style w:type="character" w:customStyle="1" w:styleId="1d">
    <w:name w:val="Текст выноски Знак1"/>
    <w:basedOn w:val="a0"/>
    <w:semiHidden/>
    <w:rsid w:val="00BD4040"/>
    <w:rPr>
      <w:rFonts w:ascii="Tahoma" w:eastAsia="Calibri" w:hAnsi="Tahoma" w:cs="Tahoma" w:hint="default"/>
      <w:sz w:val="16"/>
      <w:szCs w:val="16"/>
    </w:rPr>
  </w:style>
  <w:style w:type="character" w:customStyle="1" w:styleId="s5">
    <w:name w:val="s5"/>
    <w:basedOn w:val="a0"/>
    <w:rsid w:val="00BD4040"/>
  </w:style>
  <w:style w:type="character" w:customStyle="1" w:styleId="s6">
    <w:name w:val="s6"/>
    <w:basedOn w:val="a0"/>
    <w:rsid w:val="00BD4040"/>
  </w:style>
  <w:style w:type="character" w:customStyle="1" w:styleId="s11">
    <w:name w:val="s11"/>
    <w:basedOn w:val="a0"/>
    <w:rsid w:val="00BD4040"/>
  </w:style>
  <w:style w:type="character" w:customStyle="1" w:styleId="s12">
    <w:name w:val="s12"/>
    <w:basedOn w:val="a0"/>
    <w:rsid w:val="00BD4040"/>
  </w:style>
  <w:style w:type="character" w:customStyle="1" w:styleId="s13">
    <w:name w:val="s13"/>
    <w:basedOn w:val="a0"/>
    <w:rsid w:val="00BD4040"/>
  </w:style>
  <w:style w:type="character" w:customStyle="1" w:styleId="s14">
    <w:name w:val="s14"/>
    <w:basedOn w:val="a0"/>
    <w:rsid w:val="00BD4040"/>
  </w:style>
  <w:style w:type="character" w:customStyle="1" w:styleId="s15">
    <w:name w:val="s15"/>
    <w:basedOn w:val="a0"/>
    <w:rsid w:val="00BD4040"/>
  </w:style>
  <w:style w:type="character" w:customStyle="1" w:styleId="s16">
    <w:name w:val="s16"/>
    <w:basedOn w:val="a0"/>
    <w:rsid w:val="00BD4040"/>
  </w:style>
  <w:style w:type="character" w:customStyle="1" w:styleId="s19">
    <w:name w:val="s19"/>
    <w:basedOn w:val="a0"/>
    <w:rsid w:val="00BD4040"/>
  </w:style>
  <w:style w:type="character" w:customStyle="1" w:styleId="s2">
    <w:name w:val="s2"/>
    <w:basedOn w:val="a0"/>
    <w:rsid w:val="00BD4040"/>
  </w:style>
  <w:style w:type="character" w:customStyle="1" w:styleId="s4">
    <w:name w:val="s4"/>
    <w:basedOn w:val="a0"/>
    <w:rsid w:val="00BD4040"/>
  </w:style>
  <w:style w:type="character" w:customStyle="1" w:styleId="BalloonTextChar">
    <w:name w:val="Balloon Text Char"/>
    <w:semiHidden/>
    <w:locked/>
    <w:rsid w:val="00BD4040"/>
    <w:rPr>
      <w:rFonts w:ascii="Tahoma" w:eastAsia="Times New Roman" w:hAnsi="Tahoma" w:cs="Tahoma" w:hint="default"/>
      <w:sz w:val="16"/>
      <w:szCs w:val="16"/>
    </w:rPr>
  </w:style>
  <w:style w:type="character" w:customStyle="1" w:styleId="BalloonTextChar1">
    <w:name w:val="Balloon Text Char1"/>
    <w:basedOn w:val="a0"/>
    <w:semiHidden/>
    <w:rsid w:val="00BD4040"/>
    <w:rPr>
      <w:rFonts w:ascii="Times New Roman" w:hAnsi="Times New Roman" w:cs="Times New Roman" w:hint="default"/>
      <w:sz w:val="2"/>
      <w:szCs w:val="2"/>
      <w:lang w:eastAsia="en-US"/>
    </w:rPr>
  </w:style>
  <w:style w:type="table" w:customStyle="1" w:styleId="120">
    <w:name w:val="Сетка таблицы12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rsid w:val="00BD4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rsid w:val="00BD4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BD4040"/>
    <w:pPr>
      <w:spacing w:after="0" w:line="240" w:lineRule="auto"/>
    </w:pPr>
    <w:rPr>
      <w:rFonts w:ascii="Arial" w:eastAsia="Calibri" w:hAnsi="Arial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BD4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rsid w:val="00BD4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ветлая заливка1"/>
    <w:basedOn w:val="a1"/>
    <w:rsid w:val="00BD404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rsid w:val="00BD404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70">
    <w:name w:val="Сетка таблицы17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rsid w:val="00BD4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rsid w:val="00BD4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5"/>
    <w:rsid w:val="00BD4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uiPriority w:val="99"/>
    <w:rsid w:val="00BD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4040"/>
  </w:style>
  <w:style w:type="table" w:customStyle="1" w:styleId="52">
    <w:name w:val="Сетка таблицы52"/>
    <w:basedOn w:val="a1"/>
    <w:next w:val="af5"/>
    <w:rsid w:val="00BD40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f5"/>
    <w:rsid w:val="00BD40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BD4040"/>
  </w:style>
  <w:style w:type="table" w:customStyle="1" w:styleId="54">
    <w:name w:val="Сетка таблицы54"/>
    <w:basedOn w:val="a1"/>
    <w:next w:val="af5"/>
    <w:rsid w:val="00BD40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rsid w:val="00393A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rsid w:val="003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uiPriority w:val="59"/>
    <w:rsid w:val="00393A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393A96"/>
    <w:pPr>
      <w:spacing w:after="0" w:line="240" w:lineRule="auto"/>
    </w:pPr>
    <w:rPr>
      <w:rFonts w:ascii="Arial" w:eastAsia="Calibri" w:hAnsi="Arial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uiPriority w:val="59"/>
    <w:rsid w:val="00393A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uiPriority w:val="59"/>
    <w:rsid w:val="00393A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5"/>
    <w:basedOn w:val="a1"/>
    <w:next w:val="af5"/>
    <w:rsid w:val="008A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B40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rsid w:val="00B4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uiPriority w:val="59"/>
    <w:rsid w:val="00B40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uiPriority w:val="59"/>
    <w:rsid w:val="00B4061E"/>
    <w:pPr>
      <w:spacing w:after="0" w:line="240" w:lineRule="auto"/>
    </w:pPr>
    <w:rPr>
      <w:rFonts w:ascii="Arial" w:eastAsia="Calibri" w:hAnsi="Arial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1"/>
    <w:uiPriority w:val="59"/>
    <w:rsid w:val="00B40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uiPriority w:val="59"/>
    <w:rsid w:val="00B40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B4061E"/>
  </w:style>
  <w:style w:type="numbering" w:customStyle="1" w:styleId="115">
    <w:name w:val="Нет списка11"/>
    <w:next w:val="a2"/>
    <w:uiPriority w:val="99"/>
    <w:semiHidden/>
    <w:unhideWhenUsed/>
    <w:rsid w:val="00B4061E"/>
  </w:style>
  <w:style w:type="table" w:customStyle="1" w:styleId="551">
    <w:name w:val="Сетка таблицы551"/>
    <w:basedOn w:val="a1"/>
    <w:next w:val="af5"/>
    <w:uiPriority w:val="59"/>
    <w:rsid w:val="00B40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Нет списка4"/>
    <w:next w:val="a2"/>
    <w:uiPriority w:val="99"/>
    <w:semiHidden/>
    <w:unhideWhenUsed/>
    <w:rsid w:val="00B4061E"/>
  </w:style>
  <w:style w:type="table" w:customStyle="1" w:styleId="56">
    <w:name w:val="Сетка таблицы56"/>
    <w:basedOn w:val="a1"/>
    <w:next w:val="af5"/>
    <w:rsid w:val="00B4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5"/>
    <w:rsid w:val="00B4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5"/>
    <w:rsid w:val="00B4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5"/>
    <w:rsid w:val="00B4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next w:val="af5"/>
    <w:rsid w:val="00B4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uiPriority w:val="99"/>
    <w:rsid w:val="00B40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5a">
    <w:name w:val="Нет списка5"/>
    <w:next w:val="a2"/>
    <w:uiPriority w:val="99"/>
    <w:semiHidden/>
    <w:unhideWhenUsed/>
    <w:rsid w:val="00B4061E"/>
  </w:style>
  <w:style w:type="table" w:customStyle="1" w:styleId="61">
    <w:name w:val="Сетка таблицы61"/>
    <w:basedOn w:val="a1"/>
    <w:next w:val="af5"/>
    <w:rsid w:val="00B406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snova">
    <w:name w:val="Osnova"/>
    <w:basedOn w:val="a"/>
    <w:uiPriority w:val="99"/>
    <w:rsid w:val="00B4061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table" w:customStyle="1" w:styleId="62">
    <w:name w:val="Сетка таблицы62"/>
    <w:basedOn w:val="a1"/>
    <w:next w:val="af5"/>
    <w:rsid w:val="00B4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5"/>
    <w:rsid w:val="0011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59"/>
    <w:rsid w:val="00EA72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rsid w:val="00EA7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uiPriority w:val="59"/>
    <w:rsid w:val="00EA72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uiPriority w:val="59"/>
    <w:rsid w:val="00EA7234"/>
    <w:pPr>
      <w:spacing w:after="0" w:line="240" w:lineRule="auto"/>
    </w:pPr>
    <w:rPr>
      <w:rFonts w:ascii="Arial" w:eastAsia="Calibri" w:hAnsi="Arial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6"/>
    <w:basedOn w:val="a1"/>
    <w:uiPriority w:val="59"/>
    <w:rsid w:val="00EA72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EA72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2">
    <w:name w:val="Сетка таблицы552"/>
    <w:basedOn w:val="a1"/>
    <w:next w:val="af5"/>
    <w:uiPriority w:val="59"/>
    <w:rsid w:val="00EA72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5"/>
    <w:rsid w:val="00EA7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5"/>
    <w:rsid w:val="00EA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5"/>
    <w:rsid w:val="00EA723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5"/>
    <w:rsid w:val="00EA7234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Сетка таблицы68"/>
    <w:basedOn w:val="a1"/>
    <w:next w:val="af5"/>
    <w:rsid w:val="00EA72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f5"/>
    <w:rsid w:val="00EA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a">
    <w:name w:val="Нет списка6"/>
    <w:next w:val="a2"/>
    <w:uiPriority w:val="99"/>
    <w:semiHidden/>
    <w:unhideWhenUsed/>
    <w:rsid w:val="00EA7234"/>
  </w:style>
  <w:style w:type="table" w:customStyle="1" w:styleId="70">
    <w:name w:val="Сетка таблицы70"/>
    <w:basedOn w:val="a1"/>
    <w:next w:val="af5"/>
    <w:rsid w:val="00EA72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next w:val="af5"/>
    <w:rsid w:val="00EA723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next w:val="af5"/>
    <w:rsid w:val="007612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7"/>
    <w:basedOn w:val="a1"/>
    <w:uiPriority w:val="59"/>
    <w:rsid w:val="00A11E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rsid w:val="00A1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uiPriority w:val="59"/>
    <w:rsid w:val="00A11E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uiPriority w:val="59"/>
    <w:rsid w:val="00A11EBA"/>
    <w:pPr>
      <w:spacing w:after="0" w:line="240" w:lineRule="auto"/>
    </w:pPr>
    <w:rPr>
      <w:rFonts w:ascii="Arial" w:eastAsia="Calibri" w:hAnsi="Arial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uiPriority w:val="59"/>
    <w:rsid w:val="00A11E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uiPriority w:val="59"/>
    <w:rsid w:val="00A11E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3">
    <w:name w:val="Сетка таблицы553"/>
    <w:basedOn w:val="a1"/>
    <w:next w:val="af5"/>
    <w:uiPriority w:val="59"/>
    <w:rsid w:val="00A11E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5"/>
    <w:rsid w:val="0066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6F5CA9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1"/>
    <w:rsid w:val="006F5CA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table" w:customStyle="1" w:styleId="119">
    <w:name w:val="Сетка таблицы119"/>
    <w:basedOn w:val="a1"/>
    <w:uiPriority w:val="59"/>
    <w:rsid w:val="006F5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1"/>
    <w:rsid w:val="006F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uiPriority w:val="59"/>
    <w:rsid w:val="006F5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1"/>
    <w:uiPriority w:val="59"/>
    <w:rsid w:val="006F5CA9"/>
    <w:pPr>
      <w:spacing w:after="0" w:line="240" w:lineRule="auto"/>
    </w:pPr>
    <w:rPr>
      <w:rFonts w:ascii="Arial" w:eastAsia="Calibri" w:hAnsi="Arial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0"/>
    <w:basedOn w:val="a1"/>
    <w:uiPriority w:val="59"/>
    <w:rsid w:val="006F5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Сетка таблицы3110"/>
    <w:basedOn w:val="a1"/>
    <w:uiPriority w:val="59"/>
    <w:rsid w:val="006F5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4">
    <w:name w:val="Сетка таблицы554"/>
    <w:basedOn w:val="a1"/>
    <w:next w:val="af5"/>
    <w:uiPriority w:val="59"/>
    <w:rsid w:val="006F5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f5"/>
    <w:uiPriority w:val="59"/>
    <w:rsid w:val="006F5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1"/>
    <w:next w:val="af5"/>
    <w:uiPriority w:val="59"/>
    <w:rsid w:val="006F5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f5"/>
    <w:uiPriority w:val="59"/>
    <w:rsid w:val="006F5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Текст выноски1"/>
    <w:basedOn w:val="a"/>
    <w:next w:val="ae"/>
    <w:uiPriority w:val="99"/>
    <w:semiHidden/>
    <w:unhideWhenUsed/>
    <w:rsid w:val="006F5C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0">
    <w:name w:val="Верхний колонтитул1"/>
    <w:basedOn w:val="a"/>
    <w:next w:val="af6"/>
    <w:uiPriority w:val="99"/>
    <w:unhideWhenUsed/>
    <w:rsid w:val="006F5CA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1">
    <w:name w:val="Нижний колонтитул1"/>
    <w:basedOn w:val="a"/>
    <w:next w:val="a8"/>
    <w:uiPriority w:val="99"/>
    <w:unhideWhenUsed/>
    <w:rsid w:val="006F5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Верхний колонтитул Знак1"/>
    <w:basedOn w:val="a0"/>
    <w:semiHidden/>
    <w:rsid w:val="006F5CA9"/>
  </w:style>
  <w:style w:type="table" w:customStyle="1" w:styleId="74">
    <w:name w:val="Сетка таблицы74"/>
    <w:basedOn w:val="a1"/>
    <w:next w:val="af5"/>
    <w:rsid w:val="006F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f5"/>
    <w:rsid w:val="006F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5"/>
    <w:rsid w:val="006F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5"/>
    <w:uiPriority w:val="39"/>
    <w:rsid w:val="006F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f5"/>
    <w:uiPriority w:val="39"/>
    <w:rsid w:val="006F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"/>
    <w:next w:val="a2"/>
    <w:uiPriority w:val="99"/>
    <w:semiHidden/>
    <w:unhideWhenUsed/>
    <w:rsid w:val="006F5CA9"/>
  </w:style>
  <w:style w:type="numbering" w:customStyle="1" w:styleId="121">
    <w:name w:val="Нет списка12"/>
    <w:next w:val="a2"/>
    <w:uiPriority w:val="99"/>
    <w:semiHidden/>
    <w:unhideWhenUsed/>
    <w:rsid w:val="006F5CA9"/>
  </w:style>
  <w:style w:type="table" w:customStyle="1" w:styleId="TableNormal">
    <w:name w:val="Table Normal"/>
    <w:uiPriority w:val="2"/>
    <w:semiHidden/>
    <w:unhideWhenUsed/>
    <w:qFormat/>
    <w:rsid w:val="006F5C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5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770">
    <w:name w:val="Сетка таблицы77"/>
    <w:basedOn w:val="a1"/>
    <w:next w:val="af5"/>
    <w:rsid w:val="006F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6F5CA9"/>
  </w:style>
  <w:style w:type="table" w:customStyle="1" w:styleId="78">
    <w:name w:val="Сетка таблицы78"/>
    <w:basedOn w:val="a1"/>
    <w:next w:val="af5"/>
    <w:rsid w:val="006F5C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6F5CA9"/>
  </w:style>
  <w:style w:type="table" w:customStyle="1" w:styleId="79">
    <w:name w:val="Сетка таблицы79"/>
    <w:basedOn w:val="a1"/>
    <w:next w:val="af5"/>
    <w:rsid w:val="006F5CA9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F5C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0">
    <w:name w:val="Сетка таблицы120"/>
    <w:basedOn w:val="a1"/>
    <w:next w:val="af5"/>
    <w:rsid w:val="00ED5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0"/>
    <w:basedOn w:val="a1"/>
    <w:next w:val="af5"/>
    <w:uiPriority w:val="59"/>
    <w:rsid w:val="00ED5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1">
    <w:name w:val="No Spacing Char1"/>
    <w:link w:val="3b"/>
    <w:locked/>
    <w:rsid w:val="00197F45"/>
    <w:rPr>
      <w:rFonts w:ascii="Calibri" w:hAnsi="Calibri" w:cs="Calibri"/>
    </w:rPr>
  </w:style>
  <w:style w:type="paragraph" w:customStyle="1" w:styleId="3b">
    <w:name w:val="Без интервала3"/>
    <w:link w:val="NoSpacingChar1"/>
    <w:rsid w:val="00197F45"/>
    <w:rPr>
      <w:rFonts w:ascii="Calibri" w:hAnsi="Calibri" w:cs="Calibri"/>
    </w:rPr>
  </w:style>
  <w:style w:type="paragraph" w:customStyle="1" w:styleId="3c">
    <w:name w:val="Абзац списка3"/>
    <w:basedOn w:val="a"/>
    <w:uiPriority w:val="99"/>
    <w:rsid w:val="00197F45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11">
    <w:name w:val="Table Normal11"/>
    <w:semiHidden/>
    <w:rsid w:val="00197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cxsplast">
    <w:name w:val="msonormalcxsplast"/>
    <w:basedOn w:val="a"/>
    <w:uiPriority w:val="99"/>
    <w:rsid w:val="00197F45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197F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97F45"/>
    <w:rPr>
      <w:rFonts w:cs="Times New Roman"/>
    </w:rPr>
  </w:style>
  <w:style w:type="paragraph" w:customStyle="1" w:styleId="aff4">
    <w:name w:val="Стиль"/>
    <w:basedOn w:val="a"/>
    <w:next w:val="a6"/>
    <w:uiPriority w:val="99"/>
    <w:rsid w:val="00197F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19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F45"/>
    <w:rPr>
      <w:rFonts w:cs="Times New Roman"/>
    </w:rPr>
  </w:style>
  <w:style w:type="paragraph" w:customStyle="1" w:styleId="c5">
    <w:name w:val="c5"/>
    <w:basedOn w:val="a"/>
    <w:uiPriority w:val="99"/>
    <w:rsid w:val="0019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8">
    <w:name w:val="c2 c8"/>
    <w:basedOn w:val="a"/>
    <w:uiPriority w:val="99"/>
    <w:rsid w:val="0019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97F4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197F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c8">
    <w:name w:val="c3 c8"/>
    <w:basedOn w:val="a0"/>
    <w:rsid w:val="00197F45"/>
    <w:rPr>
      <w:rFonts w:cs="Times New Roman"/>
    </w:rPr>
  </w:style>
  <w:style w:type="character" w:customStyle="1" w:styleId="a7">
    <w:name w:val="Обычный (веб) Знак"/>
    <w:link w:val="a6"/>
    <w:uiPriority w:val="99"/>
    <w:locked/>
    <w:rsid w:val="00197F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7F45"/>
    <w:rPr>
      <w:rFonts w:ascii="Times New Roman" w:hAnsi="Times New Roman" w:cs="Times New Roman" w:hint="default"/>
    </w:rPr>
  </w:style>
  <w:style w:type="character" w:customStyle="1" w:styleId="c29">
    <w:name w:val="c29"/>
    <w:basedOn w:val="a0"/>
    <w:rsid w:val="00197F45"/>
    <w:rPr>
      <w:rFonts w:cs="Times New Roman"/>
    </w:rPr>
  </w:style>
  <w:style w:type="character" w:customStyle="1" w:styleId="c100">
    <w:name w:val="c100"/>
    <w:basedOn w:val="a0"/>
    <w:rsid w:val="00197F45"/>
    <w:rPr>
      <w:rFonts w:cs="Times New Roman"/>
    </w:rPr>
  </w:style>
  <w:style w:type="character" w:customStyle="1" w:styleId="c9">
    <w:name w:val="c9"/>
    <w:basedOn w:val="a0"/>
    <w:rsid w:val="00197F45"/>
  </w:style>
  <w:style w:type="character" w:customStyle="1" w:styleId="c32">
    <w:name w:val="c32"/>
    <w:basedOn w:val="a0"/>
    <w:rsid w:val="00197F45"/>
  </w:style>
  <w:style w:type="character" w:customStyle="1" w:styleId="c6">
    <w:name w:val="c6"/>
    <w:basedOn w:val="a0"/>
    <w:rsid w:val="00197F45"/>
  </w:style>
  <w:style w:type="character" w:customStyle="1" w:styleId="c20">
    <w:name w:val="c20"/>
    <w:basedOn w:val="a0"/>
    <w:rsid w:val="00197F45"/>
  </w:style>
  <w:style w:type="character" w:customStyle="1" w:styleId="c22">
    <w:name w:val="c22"/>
    <w:basedOn w:val="a0"/>
    <w:rsid w:val="00197F45"/>
  </w:style>
  <w:style w:type="character" w:customStyle="1" w:styleId="c35">
    <w:name w:val="c35"/>
    <w:basedOn w:val="a0"/>
    <w:rsid w:val="00197F45"/>
  </w:style>
  <w:style w:type="paragraph" w:customStyle="1" w:styleId="4b">
    <w:name w:val="Абзац списка4"/>
    <w:basedOn w:val="a"/>
    <w:uiPriority w:val="99"/>
    <w:rsid w:val="007954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5">
    <w:name w:val="Заголовок Знак"/>
    <w:uiPriority w:val="1"/>
    <w:rsid w:val="00AA6BF2"/>
    <w:rPr>
      <w:rFonts w:ascii="Times New Roman" w:eastAsia="Times New Roman" w:hAnsi="Times New Roman" w:cs="Times New Roman"/>
      <w:b/>
      <w:bCs/>
      <w:kern w:val="0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743A34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c4">
    <w:name w:val="c4"/>
    <w:basedOn w:val="a0"/>
    <w:rsid w:val="00743A34"/>
  </w:style>
  <w:style w:type="character" w:customStyle="1" w:styleId="c3c1">
    <w:name w:val="c3 c1"/>
    <w:basedOn w:val="a0"/>
    <w:rsid w:val="00743A34"/>
    <w:rPr>
      <w:rFonts w:cs="Times New Roman"/>
    </w:rPr>
  </w:style>
  <w:style w:type="paragraph" w:customStyle="1" w:styleId="c16">
    <w:name w:val="c16"/>
    <w:basedOn w:val="a"/>
    <w:uiPriority w:val="99"/>
    <w:rsid w:val="0074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4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a">
    <w:name w:val="Заголовок 11"/>
    <w:basedOn w:val="a"/>
    <w:uiPriority w:val="1"/>
    <w:qFormat/>
    <w:rsid w:val="00743A34"/>
    <w:pPr>
      <w:widowControl w:val="0"/>
      <w:autoSpaceDE w:val="0"/>
      <w:autoSpaceDN w:val="0"/>
      <w:spacing w:after="0" w:line="240" w:lineRule="auto"/>
      <w:ind w:left="19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f3">
    <w:name w:val="Обычный1"/>
    <w:rsid w:val="00743A34"/>
    <w:rPr>
      <w:rFonts w:ascii="Times New Roman" w:hAnsi="Times New Roman"/>
      <w:sz w:val="20"/>
    </w:rPr>
  </w:style>
  <w:style w:type="paragraph" w:customStyle="1" w:styleId="CharAttribute318">
    <w:name w:val="CharAttribute318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6">
    <w:name w:val="Гипертекстовая ссылка"/>
    <w:uiPriority w:val="99"/>
    <w:rsid w:val="00743A34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b">
    <w:name w:val="toc 2"/>
    <w:basedOn w:val="a"/>
    <w:next w:val="a"/>
    <w:link w:val="2c"/>
    <w:uiPriority w:val="39"/>
    <w:rsid w:val="00743A34"/>
    <w:pPr>
      <w:widowControl w:val="0"/>
      <w:spacing w:before="120" w:after="0" w:line="240" w:lineRule="auto"/>
      <w:ind w:left="200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c">
    <w:name w:val="Оглавление 2 Знак"/>
    <w:basedOn w:val="1f3"/>
    <w:link w:val="2b"/>
    <w:uiPriority w:val="39"/>
    <w:rsid w:val="00743A3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743A3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нак сноски1"/>
    <w:link w:val="aff7"/>
    <w:rsid w:val="00743A34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f7">
    <w:name w:val="footnote reference"/>
    <w:link w:val="1f4"/>
    <w:rsid w:val="00743A34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f8">
    <w:name w:val="Цветовое выделение"/>
    <w:uiPriority w:val="99"/>
    <w:rsid w:val="00743A34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c">
    <w:name w:val="toc 4"/>
    <w:basedOn w:val="a"/>
    <w:next w:val="a"/>
    <w:link w:val="4d"/>
    <w:uiPriority w:val="39"/>
    <w:rsid w:val="00743A34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d">
    <w:name w:val="Оглавление 4 Знак"/>
    <w:basedOn w:val="1f3"/>
    <w:link w:val="4c"/>
    <w:uiPriority w:val="39"/>
    <w:rsid w:val="00743A3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b">
    <w:name w:val="toc 6"/>
    <w:basedOn w:val="a"/>
    <w:next w:val="a"/>
    <w:link w:val="6c"/>
    <w:uiPriority w:val="39"/>
    <w:rsid w:val="00743A34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c">
    <w:name w:val="Оглавление 6 Знак"/>
    <w:basedOn w:val="1f3"/>
    <w:link w:val="6b"/>
    <w:uiPriority w:val="39"/>
    <w:rsid w:val="00743A3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5">
    <w:name w:val="Обычный (веб)1"/>
    <w:basedOn w:val="a"/>
    <w:uiPriority w:val="99"/>
    <w:rsid w:val="00743A3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uiPriority w:val="99"/>
    <w:rsid w:val="00743A34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a">
    <w:name w:val="toc 7"/>
    <w:basedOn w:val="a"/>
    <w:next w:val="a"/>
    <w:link w:val="7b"/>
    <w:uiPriority w:val="39"/>
    <w:rsid w:val="00743A34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b">
    <w:name w:val="Оглавление 7 Знак"/>
    <w:basedOn w:val="1f3"/>
    <w:link w:val="7a"/>
    <w:uiPriority w:val="39"/>
    <w:rsid w:val="00743A3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uiPriority w:val="99"/>
    <w:rsid w:val="00743A34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9">
    <w:name w:val="Block Text"/>
    <w:basedOn w:val="a"/>
    <w:link w:val="affa"/>
    <w:rsid w:val="00743A34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fa">
    <w:name w:val="Цитата Знак"/>
    <w:basedOn w:val="1f3"/>
    <w:link w:val="aff9"/>
    <w:rsid w:val="00743A34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customStyle="1" w:styleId="CharAttribute498">
    <w:name w:val="CharAttribute498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uiPriority w:val="99"/>
    <w:rsid w:val="00743A34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uiPriority w:val="99"/>
    <w:rsid w:val="00743A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d">
    <w:name w:val="toc 3"/>
    <w:basedOn w:val="a"/>
    <w:next w:val="a"/>
    <w:link w:val="3e"/>
    <w:uiPriority w:val="39"/>
    <w:rsid w:val="00743A34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e">
    <w:name w:val="Оглавление 3 Знак"/>
    <w:basedOn w:val="1f3"/>
    <w:link w:val="3d"/>
    <w:uiPriority w:val="39"/>
    <w:rsid w:val="00743A3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uiPriority w:val="99"/>
    <w:rsid w:val="00743A3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uiPriority w:val="99"/>
    <w:rsid w:val="00743A34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7">
    <w:name w:val="CharAttribute277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uiPriority w:val="99"/>
    <w:rsid w:val="00743A34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f6">
    <w:name w:val="Îñíîâíîé òåêñò1"/>
    <w:basedOn w:val="a"/>
    <w:uiPriority w:val="99"/>
    <w:rsid w:val="00743A34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шрифт абзаца1"/>
    <w:uiPriority w:val="99"/>
    <w:rsid w:val="00743A3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uiPriority w:val="99"/>
    <w:rsid w:val="00743A3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d">
    <w:name w:val="Body Text Indent 2"/>
    <w:basedOn w:val="a"/>
    <w:link w:val="2e"/>
    <w:uiPriority w:val="99"/>
    <w:rsid w:val="00743A34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743A34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c">
    <w:name w:val="Знак примечания1"/>
    <w:link w:val="aff2"/>
    <w:rsid w:val="00743A34"/>
    <w:pPr>
      <w:spacing w:after="0" w:line="240" w:lineRule="auto"/>
    </w:pPr>
    <w:rPr>
      <w:sz w:val="16"/>
      <w:szCs w:val="16"/>
    </w:rPr>
  </w:style>
  <w:style w:type="paragraph" w:customStyle="1" w:styleId="12">
    <w:name w:val="Гиперссылка1"/>
    <w:link w:val="a3"/>
    <w:uiPriority w:val="99"/>
    <w:rsid w:val="00743A34"/>
    <w:pPr>
      <w:spacing w:after="0" w:line="240" w:lineRule="auto"/>
    </w:pPr>
    <w:rPr>
      <w:rFonts w:ascii="Times New Roman" w:hAnsi="Times New Roman" w:cs="Times New Roman"/>
      <w:color w:val="0000FF"/>
      <w:u w:val="single"/>
    </w:rPr>
  </w:style>
  <w:style w:type="paragraph" w:customStyle="1" w:styleId="Footnote">
    <w:name w:val="Footnote"/>
    <w:basedOn w:val="a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f8">
    <w:name w:val="toc 1"/>
    <w:basedOn w:val="a"/>
    <w:next w:val="a"/>
    <w:link w:val="1f9"/>
    <w:uiPriority w:val="39"/>
    <w:rsid w:val="00743A34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f9">
    <w:name w:val="Оглавление 1 Знак"/>
    <w:basedOn w:val="1f3"/>
    <w:link w:val="1f8"/>
    <w:uiPriority w:val="39"/>
    <w:rsid w:val="00743A34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uiPriority w:val="99"/>
    <w:rsid w:val="00743A3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743A34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basedOn w:val="1f3"/>
    <w:link w:val="91"/>
    <w:uiPriority w:val="39"/>
    <w:rsid w:val="00743A3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43A3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7">
    <w:name w:val="s_1"/>
    <w:basedOn w:val="a"/>
    <w:uiPriority w:val="99"/>
    <w:rsid w:val="00743A3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uiPriority w:val="99"/>
    <w:rsid w:val="00743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743A34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basedOn w:val="1f3"/>
    <w:link w:val="81"/>
    <w:uiPriority w:val="39"/>
    <w:rsid w:val="00743A3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fb">
    <w:name w:val="TOC Heading"/>
    <w:basedOn w:val="1"/>
    <w:next w:val="a"/>
    <w:link w:val="affc"/>
    <w:qFormat/>
    <w:rsid w:val="00743A34"/>
    <w:pPr>
      <w:keepLines/>
      <w:suppressAutoHyphens w:val="0"/>
      <w:spacing w:after="0" w:line="264" w:lineRule="auto"/>
      <w:outlineLvl w:val="8"/>
    </w:pPr>
    <w:rPr>
      <w:rFonts w:ascii="Calibri Light" w:hAnsi="Calibri Light" w:cs="Times New Roman"/>
      <w:b w:val="0"/>
      <w:bCs w:val="0"/>
      <w:color w:val="2F5496"/>
      <w:kern w:val="0"/>
      <w:szCs w:val="20"/>
      <w:lang w:eastAsia="ru-RU"/>
    </w:rPr>
  </w:style>
  <w:style w:type="character" w:customStyle="1" w:styleId="affc">
    <w:name w:val="Заголовок оглавления Знак"/>
    <w:basedOn w:val="10"/>
    <w:link w:val="affb"/>
    <w:rsid w:val="00743A34"/>
    <w:rPr>
      <w:rFonts w:ascii="Calibri Light" w:eastAsia="Times New Roman" w:hAnsi="Calibri Light" w:cs="Times New Roman"/>
      <w:b/>
      <w:bCs/>
      <w:color w:val="2F5496"/>
      <w:kern w:val="32"/>
      <w:sz w:val="32"/>
      <w:szCs w:val="20"/>
      <w:lang w:eastAsia="ru-RU"/>
    </w:rPr>
  </w:style>
  <w:style w:type="paragraph" w:customStyle="1" w:styleId="CharAttribute308">
    <w:name w:val="CharAttribute308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Абзац списка Знак"/>
    <w:basedOn w:val="1f3"/>
    <w:link w:val="af2"/>
    <w:uiPriority w:val="1"/>
    <w:rsid w:val="00743A34"/>
    <w:rPr>
      <w:rFonts w:ascii="Calibri" w:eastAsia="Calibri" w:hAnsi="Calibri" w:cs="Times New Roman"/>
      <w:sz w:val="20"/>
    </w:rPr>
  </w:style>
  <w:style w:type="paragraph" w:customStyle="1" w:styleId="CharAttribute11">
    <w:name w:val="CharAttribute11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3">
    <w:name w:val="Строгий1"/>
    <w:link w:val="a5"/>
    <w:uiPriority w:val="99"/>
    <w:rsid w:val="00743A34"/>
    <w:pPr>
      <w:spacing w:after="0" w:line="240" w:lineRule="auto"/>
    </w:pPr>
    <w:rPr>
      <w:rFonts w:ascii="Times New Roman" w:hAnsi="Times New Roman" w:cs="Times New Roman"/>
      <w:b/>
    </w:rPr>
  </w:style>
  <w:style w:type="paragraph" w:customStyle="1" w:styleId="2f">
    <w:name w:val="Заголовок №2"/>
    <w:basedOn w:val="a"/>
    <w:uiPriority w:val="99"/>
    <w:rsid w:val="00743A34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b">
    <w:name w:val="toc 5"/>
    <w:basedOn w:val="a"/>
    <w:next w:val="a"/>
    <w:link w:val="5c"/>
    <w:uiPriority w:val="39"/>
    <w:rsid w:val="00743A34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c">
    <w:name w:val="Оглавление 5 Знак"/>
    <w:basedOn w:val="1f3"/>
    <w:link w:val="5b"/>
    <w:uiPriority w:val="39"/>
    <w:rsid w:val="00743A3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uiPriority w:val="99"/>
    <w:rsid w:val="00743A3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32">
    <w:name w:val="CharAttribute332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a">
    <w:name w:val="Знак Знак Знак1 Знак Знак Знак Знак"/>
    <w:basedOn w:val="a"/>
    <w:uiPriority w:val="99"/>
    <w:rsid w:val="00743A34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d">
    <w:name w:val="Subtitle"/>
    <w:next w:val="a"/>
    <w:link w:val="affe"/>
    <w:uiPriority w:val="11"/>
    <w:qFormat/>
    <w:rsid w:val="00743A34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e">
    <w:name w:val="Подзаголовок Знак"/>
    <w:basedOn w:val="a0"/>
    <w:link w:val="affd"/>
    <w:uiPriority w:val="11"/>
    <w:rsid w:val="00743A3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harAttribute306">
    <w:name w:val="CharAttribute306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f">
    <w:name w:val="Символ сноски"/>
    <w:uiPriority w:val="99"/>
    <w:rsid w:val="00743A34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uiPriority w:val="99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DefaultTable1">
    <w:name w:val="Default Table1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43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footnote text"/>
    <w:basedOn w:val="a"/>
    <w:link w:val="afff1"/>
    <w:uiPriority w:val="99"/>
    <w:unhideWhenUsed/>
    <w:rsid w:val="00743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1">
    <w:name w:val="Текст сноски Знак"/>
    <w:basedOn w:val="a0"/>
    <w:link w:val="afff0"/>
    <w:uiPriority w:val="99"/>
    <w:rsid w:val="00743A34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5931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s://1zavuch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 А класс</c:v>
                </c:pt>
                <c:pt idx="9">
                  <c:v>9 Б класс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3.15</c:v>
                </c:pt>
                <c:pt idx="2">
                  <c:v>3.23</c:v>
                </c:pt>
                <c:pt idx="3">
                  <c:v>3.51</c:v>
                </c:pt>
                <c:pt idx="4">
                  <c:v>3.51</c:v>
                </c:pt>
                <c:pt idx="5">
                  <c:v>4.45</c:v>
                </c:pt>
                <c:pt idx="6">
                  <c:v>3.9</c:v>
                </c:pt>
                <c:pt idx="7">
                  <c:v>3.73</c:v>
                </c:pt>
                <c:pt idx="8">
                  <c:v>4</c:v>
                </c:pt>
                <c:pt idx="9">
                  <c:v>3.55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54-41BE-B86E-48C3C6A371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646688"/>
        <c:axId val="201646128"/>
      </c:barChart>
      <c:valAx>
        <c:axId val="20164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646688"/>
        <c:crosses val="autoZero"/>
        <c:crossBetween val="between"/>
      </c:valAx>
      <c:catAx>
        <c:axId val="201646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164612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795853269537475E-2"/>
          <c:y val="6.5306122448979598E-2"/>
          <c:w val="0.81818181818182301"/>
          <c:h val="0.771428571428581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 "5"</c:v>
                </c:pt>
              </c:strCache>
            </c:strRef>
          </c:tx>
          <c:spPr>
            <a:solidFill>
              <a:srgbClr val="9999FF"/>
            </a:solidFill>
            <a:ln w="1140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140">
                <a:noFill/>
              </a:ln>
            </c:spPr>
            <c:txPr>
              <a:bodyPr/>
              <a:lstStyle/>
              <a:p>
                <a:pPr>
                  <a:defRPr sz="96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0.24</c:v>
                </c:pt>
                <c:pt idx="1">
                  <c:v>0.23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A1-4799-9ACF-D07E935EEDF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"4"</c:v>
                </c:pt>
              </c:strCache>
            </c:strRef>
          </c:tx>
          <c:spPr>
            <a:solidFill>
              <a:srgbClr val="993366"/>
            </a:solidFill>
            <a:ln w="1140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140">
                <a:noFill/>
              </a:ln>
            </c:spPr>
            <c:txPr>
              <a:bodyPr/>
              <a:lstStyle/>
              <a:p>
                <a:pPr>
                  <a:defRPr sz="96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0.4</c:v>
                </c:pt>
                <c:pt idx="1">
                  <c:v>0.23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A1-4799-9ACF-D07E935EEDF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 "3"</c:v>
                </c:pt>
              </c:strCache>
            </c:strRef>
          </c:tx>
          <c:spPr>
            <a:solidFill>
              <a:srgbClr val="FFFFCC"/>
            </a:solidFill>
            <a:ln w="1140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140">
                <a:noFill/>
              </a:ln>
            </c:spPr>
            <c:txPr>
              <a:bodyPr/>
              <a:lstStyle/>
              <a:p>
                <a:pPr>
                  <a:defRPr sz="96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0.38</c:v>
                </c:pt>
                <c:pt idx="1">
                  <c:v>0.54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A1-4799-9ACF-D07E935EED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7510656"/>
        <c:axId val="47512192"/>
        <c:axId val="0"/>
      </c:bar3DChart>
      <c:catAx>
        <c:axId val="4751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512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512192"/>
        <c:scaling>
          <c:orientation val="minMax"/>
        </c:scaling>
        <c:delete val="0"/>
        <c:axPos val="l"/>
        <c:majorGridlines>
          <c:spPr>
            <a:ln w="285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8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510656"/>
        <c:crosses val="autoZero"/>
        <c:crossBetween val="between"/>
      </c:valAx>
      <c:spPr>
        <a:noFill/>
        <a:ln w="25140">
          <a:noFill/>
        </a:ln>
      </c:spPr>
    </c:plotArea>
    <c:legend>
      <c:legendPos val="r"/>
      <c:layout>
        <c:manualLayout>
          <c:xMode val="edge"/>
          <c:yMode val="edge"/>
          <c:x val="0.89137934113255657"/>
          <c:y val="0.40800017241750902"/>
          <c:w val="0.10862065886744372"/>
          <c:h val="0.32000000000000245"/>
        </c:manualLayout>
      </c:layout>
      <c:overlay val="0"/>
      <c:spPr>
        <a:noFill/>
        <a:ln w="2851">
          <a:solidFill>
            <a:srgbClr val="000000"/>
          </a:solidFill>
          <a:prstDash val="solid"/>
        </a:ln>
      </c:spPr>
      <c:txPr>
        <a:bodyPr/>
        <a:lstStyle/>
        <a:p>
          <a:pPr>
            <a:defRPr sz="8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"5"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0.08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2C-4B14-9533-2B15F56663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0.41</c:v>
                </c:pt>
                <c:pt idx="1">
                  <c:v>0.77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2C-4B14-9533-2B15F56663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"3"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0.32</c:v>
                </c:pt>
                <c:pt idx="1">
                  <c:v>0.15</c:v>
                </c:pt>
                <c:pt idx="2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2C-4B14-9533-2B15F56663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497216"/>
        <c:axId val="47498752"/>
        <c:axId val="0"/>
      </c:bar3DChart>
      <c:catAx>
        <c:axId val="47497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498752"/>
        <c:crosses val="autoZero"/>
        <c:auto val="1"/>
        <c:lblAlgn val="ctr"/>
        <c:lblOffset val="100"/>
        <c:noMultiLvlLbl val="0"/>
      </c:catAx>
      <c:valAx>
        <c:axId val="47498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7497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  <a:ln>
      <a:bevel/>
    </a:ln>
    <a:effectLst>
      <a:innerShdw blurRad="114300">
        <a:prstClr val="black"/>
      </a:innerShdw>
    </a:effectLst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195571955720108E-2"/>
          <c:y val="2.5751072961373682E-2"/>
          <c:w val="0.80996309963099633"/>
          <c:h val="0.81974248927038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 "5"</c:v>
                </c:pt>
              </c:strCache>
            </c:strRef>
          </c:tx>
          <c:spPr>
            <a:solidFill>
              <a:srgbClr val="9999FF"/>
            </a:solidFill>
            <a:ln w="948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16">
                <a:noFill/>
              </a:ln>
            </c:spPr>
            <c:txPr>
              <a:bodyPr/>
              <a:lstStyle/>
              <a:p>
                <a:pPr>
                  <a:defRPr sz="8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C3-4D40-B9D2-D4F04AECAE1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"4"</c:v>
                </c:pt>
              </c:strCache>
            </c:strRef>
          </c:tx>
          <c:spPr>
            <a:solidFill>
              <a:srgbClr val="993366"/>
            </a:solidFill>
            <a:ln w="948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16">
                <a:noFill/>
              </a:ln>
            </c:spPr>
            <c:txPr>
              <a:bodyPr/>
              <a:lstStyle/>
              <a:p>
                <a:pPr>
                  <a:defRPr sz="8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0.49</c:v>
                </c:pt>
                <c:pt idx="1">
                  <c:v>0.47</c:v>
                </c:pt>
                <c:pt idx="2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C3-4D40-B9D2-D4F04AECAE1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 "3"</c:v>
                </c:pt>
              </c:strCache>
            </c:strRef>
          </c:tx>
          <c:spPr>
            <a:solidFill>
              <a:srgbClr val="FFFFCC"/>
            </a:solidFill>
            <a:ln w="948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16">
                <a:noFill/>
              </a:ln>
            </c:spPr>
            <c:txPr>
              <a:bodyPr/>
              <a:lstStyle/>
              <a:p>
                <a:pPr>
                  <a:defRPr sz="8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0.41</c:v>
                </c:pt>
                <c:pt idx="1">
                  <c:v>0.53</c:v>
                </c:pt>
                <c:pt idx="2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C3-4D40-B9D2-D4F04AECA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3402240"/>
        <c:axId val="93403776"/>
        <c:axId val="0"/>
      </c:bar3DChart>
      <c:catAx>
        <c:axId val="9340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403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403776"/>
        <c:scaling>
          <c:orientation val="minMax"/>
        </c:scaling>
        <c:delete val="0"/>
        <c:axPos val="l"/>
        <c:majorGridlines>
          <c:spPr>
            <a:ln w="237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3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402240"/>
        <c:crosses val="autoZero"/>
        <c:crossBetween val="between"/>
      </c:valAx>
      <c:spPr>
        <a:noFill/>
        <a:ln w="25316">
          <a:noFill/>
        </a:ln>
      </c:spPr>
    </c:plotArea>
    <c:legend>
      <c:legendPos val="r"/>
      <c:layout>
        <c:manualLayout>
          <c:xMode val="edge"/>
          <c:yMode val="edge"/>
          <c:x val="0.87940630797773656"/>
          <c:y val="0.40284360189573482"/>
          <c:w val="0.11688311688311689"/>
          <c:h val="0.32227488151658967"/>
        </c:manualLayout>
      </c:layout>
      <c:overlay val="0"/>
      <c:spPr>
        <a:noFill/>
        <a:ln w="2371">
          <a:solidFill>
            <a:srgbClr val="000000"/>
          </a:solidFill>
          <a:prstDash val="solid"/>
        </a:ln>
      </c:spPr>
      <c:txPr>
        <a:bodyPr/>
        <a:lstStyle/>
        <a:p>
          <a:pPr>
            <a:defRPr sz="8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465256797583083E-2"/>
          <c:y val="5.6140350877192845E-2"/>
          <c:w val="0.80966767371601212"/>
          <c:h val="0.796491228070180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 "5"</c:v>
                </c:pt>
              </c:strCache>
            </c:strRef>
          </c:tx>
          <c:spPr>
            <a:solidFill>
              <a:srgbClr val="9999FF"/>
            </a:solidFill>
            <a:ln w="842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1118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3D-4F48-9C35-7C8157604AE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"4"</c:v>
                </c:pt>
              </c:strCache>
            </c:strRef>
          </c:tx>
          <c:spPr>
            <a:solidFill>
              <a:srgbClr val="993366"/>
            </a:solidFill>
            <a:ln w="842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1118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0.44</c:v>
                </c:pt>
                <c:pt idx="1">
                  <c:v>0.49</c:v>
                </c:pt>
                <c:pt idx="2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3D-4F48-9C35-7C8157604AE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 "3"</c:v>
                </c:pt>
              </c:strCache>
            </c:strRef>
          </c:tx>
          <c:spPr>
            <a:solidFill>
              <a:srgbClr val="FFFFCC"/>
            </a:solidFill>
            <a:ln w="842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1118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0.3</c:v>
                </c:pt>
                <c:pt idx="1">
                  <c:v>0.51</c:v>
                </c:pt>
                <c:pt idx="2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3D-4F48-9C35-7C8157604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3439104"/>
        <c:axId val="93440640"/>
        <c:axId val="0"/>
      </c:bar3DChart>
      <c:catAx>
        <c:axId val="9343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1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440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440640"/>
        <c:scaling>
          <c:orientation val="minMax"/>
        </c:scaling>
        <c:delete val="0"/>
        <c:axPos val="l"/>
        <c:majorGridlines>
          <c:spPr>
            <a:ln w="210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1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439104"/>
        <c:crosses val="autoZero"/>
        <c:crossBetween val="between"/>
      </c:valAx>
      <c:spPr>
        <a:noFill/>
        <a:ln w="21118">
          <a:noFill/>
        </a:ln>
      </c:spPr>
    </c:plotArea>
    <c:legend>
      <c:legendPos val="r"/>
      <c:layout>
        <c:manualLayout>
          <c:xMode val="edge"/>
          <c:yMode val="edge"/>
          <c:x val="0.90075187969924864"/>
          <c:y val="0.43773584905660384"/>
          <c:w val="7.969924812030077E-2"/>
          <c:h val="0.24150943396226629"/>
        </c:manualLayout>
      </c:layout>
      <c:overlay val="0"/>
      <c:spPr>
        <a:noFill/>
        <a:ln w="2105">
          <a:solidFill>
            <a:srgbClr val="000000"/>
          </a:solidFill>
          <a:prstDash val="solid"/>
        </a:ln>
      </c:spPr>
      <c:txPr>
        <a:bodyPr/>
        <a:lstStyle/>
        <a:p>
          <a:pPr>
            <a:defRPr sz="72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B0E1-1906-4462-980F-C207F1FC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47</Pages>
  <Words>16917</Words>
  <Characters>96430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162</cp:revision>
  <cp:lastPrinted>2025-04-02T11:40:00Z</cp:lastPrinted>
  <dcterms:created xsi:type="dcterms:W3CDTF">2017-07-30T17:44:00Z</dcterms:created>
  <dcterms:modified xsi:type="dcterms:W3CDTF">2025-04-09T10:35:00Z</dcterms:modified>
</cp:coreProperties>
</file>