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6EE9" w:rsidRDefault="00536EE9" w:rsidP="00164B3D">
      <w:pPr>
        <w:pStyle w:val="af4"/>
        <w:tabs>
          <w:tab w:val="left" w:pos="284"/>
        </w:tabs>
        <w:ind w:left="0"/>
        <w:rPr>
          <w:spacing w:val="-2"/>
          <w:sz w:val="24"/>
          <w:szCs w:val="24"/>
        </w:rPr>
      </w:pPr>
      <w:r>
        <w:rPr>
          <w:noProof/>
          <w:spacing w:val="-2"/>
          <w:sz w:val="24"/>
          <w:szCs w:val="24"/>
          <w:lang w:eastAsia="ru-RU"/>
        </w:rPr>
        <w:drawing>
          <wp:inline distT="0" distB="0" distL="0" distR="0">
            <wp:extent cx="6121527" cy="9479280"/>
            <wp:effectExtent l="19050" t="0" r="0" b="0"/>
            <wp:docPr id="1" name="Рисунок 1" descr="C:\Users\Оленька\Pictures\о внутренней системе оценки качества образо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нька\Pictures\о внутренней системе оценки качества образован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77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BA3" w:rsidRPr="00164B3D" w:rsidRDefault="00E6753B" w:rsidP="00164B3D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rating"/>
      <w:r w:rsidRPr="00164B3D">
        <w:rPr>
          <w:rFonts w:ascii="Times New Roman" w:hAnsi="Times New Roman" w:cs="Times New Roman"/>
          <w:sz w:val="24"/>
          <w:szCs w:val="24"/>
        </w:rPr>
        <w:lastRenderedPageBreak/>
        <w:t>и</w:t>
      </w:r>
      <w:r w:rsidR="00A331D0" w:rsidRPr="00164B3D">
        <w:rPr>
          <w:rFonts w:ascii="Times New Roman" w:hAnsi="Times New Roman" w:cs="Times New Roman"/>
          <w:sz w:val="24"/>
          <w:szCs w:val="24"/>
        </w:rPr>
        <w:t>ными нормативно-правовыми документами, регламентирующими</w:t>
      </w:r>
      <w:r w:rsidR="00216DCC" w:rsidRPr="00164B3D">
        <w:rPr>
          <w:rFonts w:ascii="Times New Roman" w:hAnsi="Times New Roman" w:cs="Times New Roman"/>
          <w:sz w:val="24"/>
          <w:szCs w:val="24"/>
        </w:rPr>
        <w:t xml:space="preserve"> деятельность ОО при формировании ВСОКО</w:t>
      </w:r>
      <w:r w:rsidR="00B14BA3" w:rsidRPr="00164B3D">
        <w:rPr>
          <w:rFonts w:ascii="Times New Roman" w:hAnsi="Times New Roman" w:cs="Times New Roman"/>
          <w:sz w:val="24"/>
          <w:szCs w:val="24"/>
        </w:rPr>
        <w:t>.</w:t>
      </w:r>
    </w:p>
    <w:p w:rsidR="00B14BA3" w:rsidRPr="00164B3D" w:rsidRDefault="00B14BA3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1.4.</w:t>
      </w:r>
      <w:r w:rsidR="00A47E33" w:rsidRPr="00164B3D">
        <w:t xml:space="preserve"> </w:t>
      </w:r>
      <w:r w:rsidRPr="00164B3D">
        <w:t>В</w:t>
      </w:r>
      <w:r w:rsidR="00A47E33" w:rsidRPr="00164B3D">
        <w:t xml:space="preserve"> </w:t>
      </w:r>
      <w:r w:rsidRPr="00164B3D">
        <w:t>Положении</w:t>
      </w:r>
      <w:r w:rsidR="00A47E33" w:rsidRPr="00164B3D">
        <w:t xml:space="preserve"> </w:t>
      </w:r>
      <w:r w:rsidRPr="00164B3D">
        <w:t>использованы</w:t>
      </w:r>
      <w:r w:rsidR="00A47E33" w:rsidRPr="00164B3D">
        <w:t xml:space="preserve"> </w:t>
      </w:r>
      <w:r w:rsidRPr="00164B3D">
        <w:t>следующие</w:t>
      </w:r>
      <w:r w:rsidR="00A47E33" w:rsidRPr="00164B3D">
        <w:t xml:space="preserve"> </w:t>
      </w:r>
      <w:r w:rsidR="009F3773" w:rsidRPr="00164B3D">
        <w:t>понятия и термины</w:t>
      </w:r>
      <w:r w:rsidRPr="00164B3D">
        <w:t>:</w:t>
      </w:r>
    </w:p>
    <w:p w:rsidR="009F3773" w:rsidRPr="00164B3D" w:rsidRDefault="009F3773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внутренняя система оценки качества образования (ВСОКО)</w:t>
      </w:r>
      <w:r w:rsidRPr="00164B3D">
        <w:rPr>
          <w:rFonts w:ascii="Times New Roman" w:hAnsi="Times New Roman" w:cs="Times New Roman"/>
          <w:sz w:val="24"/>
          <w:szCs w:val="24"/>
        </w:rPr>
        <w:t xml:space="preserve"> - это функциональное единство должностных лиц, локальных регуляторов, процедур и методов оценки, посредством которых обеспечивается своевременная и полная информация о соответствии образовательной деятельности ОО требованиям ФГОС и потребностям участников образовательных отношений;</w:t>
      </w:r>
    </w:p>
    <w:p w:rsidR="00B14BA3" w:rsidRPr="00164B3D" w:rsidRDefault="00B14BA3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качество</w:t>
      </w:r>
      <w:r w:rsidR="00A47E33" w:rsidRPr="00164B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—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комплексная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характеристика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деятельности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и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подготовки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обучающегося,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выражающая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его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соответствия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ФГОС,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федеральным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государственным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требованиям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и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(или)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потребностям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физического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или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юридического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лица,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интересах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которого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осуществляется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образовательная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деятельность,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том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числе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степень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достижения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планируемых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результатов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освоения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основной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образовательной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программы;</w:t>
      </w:r>
    </w:p>
    <w:p w:rsidR="00E22FD6" w:rsidRPr="00164B3D" w:rsidRDefault="003377AE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качество условий</w:t>
      </w:r>
      <w:r w:rsidRPr="00164B3D">
        <w:rPr>
          <w:rFonts w:ascii="Times New Roman" w:hAnsi="Times New Roman" w:cs="Times New Roman"/>
          <w:sz w:val="24"/>
          <w:szCs w:val="24"/>
        </w:rPr>
        <w:t xml:space="preserve"> – это выполнение санитарно-гигиенических норм организации образовательной деятельности; организация питания в образовательной организации; реализация мер по обеспечению безопасности обучающихся в организации образовательной деятельности</w:t>
      </w:r>
      <w:r w:rsidR="00E22FD6" w:rsidRPr="00164B3D">
        <w:rPr>
          <w:rFonts w:ascii="Times New Roman" w:hAnsi="Times New Roman" w:cs="Times New Roman"/>
          <w:sz w:val="24"/>
          <w:szCs w:val="24"/>
        </w:rPr>
        <w:t>;</w:t>
      </w:r>
    </w:p>
    <w:p w:rsidR="003377AE" w:rsidRPr="00164B3D" w:rsidRDefault="00126667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03AD0">
        <w:rPr>
          <w:rFonts w:ascii="Times New Roman" w:hAnsi="Times New Roman" w:cs="Times New Roman"/>
          <w:sz w:val="24"/>
          <w:szCs w:val="24"/>
        </w:rPr>
        <w:t>Федеральный г</w:t>
      </w:r>
      <w:r w:rsidR="003377AE" w:rsidRPr="00203AD0">
        <w:rPr>
          <w:rFonts w:ascii="Times New Roman" w:hAnsi="Times New Roman" w:cs="Times New Roman"/>
          <w:sz w:val="24"/>
          <w:szCs w:val="24"/>
        </w:rPr>
        <w:t>осударственный</w:t>
      </w:r>
      <w:r w:rsidRPr="00203AD0"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="003377AE" w:rsidRPr="00203AD0">
        <w:rPr>
          <w:rFonts w:ascii="Times New Roman" w:hAnsi="Times New Roman" w:cs="Times New Roman"/>
          <w:sz w:val="24"/>
          <w:szCs w:val="24"/>
        </w:rPr>
        <w:t xml:space="preserve"> стандарт</w:t>
      </w:r>
      <w:r w:rsidRPr="00203AD0">
        <w:rPr>
          <w:rFonts w:ascii="Times New Roman" w:hAnsi="Times New Roman" w:cs="Times New Roman"/>
          <w:sz w:val="24"/>
          <w:szCs w:val="24"/>
        </w:rPr>
        <w:t xml:space="preserve"> </w:t>
      </w:r>
      <w:r w:rsidR="00203AD0" w:rsidRPr="00203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образования обучающихся </w:t>
      </w:r>
      <w:r w:rsidR="00203AD0" w:rsidRPr="00203AD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с</w:t>
      </w:r>
      <w:r w:rsidR="00203AD0" w:rsidRPr="00203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03AD0" w:rsidRPr="00203AD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умственной</w:t>
      </w:r>
      <w:r w:rsidR="00203AD0" w:rsidRPr="00203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03AD0" w:rsidRPr="00203AD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отсталостью</w:t>
      </w:r>
      <w:r w:rsidR="00203AD0" w:rsidRPr="00203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(</w:t>
      </w:r>
      <w:r w:rsidR="00203AD0" w:rsidRPr="00203AD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интеллектуальными</w:t>
      </w:r>
      <w:r w:rsidR="00203AD0" w:rsidRPr="00203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="00203AD0" w:rsidRPr="00203AD0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нарушениями</w:t>
      </w:r>
      <w:r w:rsidR="00203AD0" w:rsidRPr="00203AD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) </w:t>
      </w:r>
      <w:r w:rsidRPr="00203AD0">
        <w:rPr>
          <w:rFonts w:ascii="Times New Roman" w:hAnsi="Times New Roman" w:cs="Times New Roman"/>
          <w:sz w:val="24"/>
          <w:szCs w:val="24"/>
        </w:rPr>
        <w:t>(ФГОС</w:t>
      </w:r>
      <w:r w:rsidR="00203AD0" w:rsidRPr="00203AD0">
        <w:rPr>
          <w:rFonts w:ascii="Times New Roman" w:hAnsi="Times New Roman" w:cs="Times New Roman"/>
          <w:sz w:val="24"/>
          <w:szCs w:val="24"/>
        </w:rPr>
        <w:t xml:space="preserve"> с УО</w:t>
      </w:r>
      <w:r w:rsidRPr="00203AD0">
        <w:rPr>
          <w:rFonts w:ascii="Times New Roman" w:hAnsi="Times New Roman" w:cs="Times New Roman"/>
          <w:sz w:val="24"/>
          <w:szCs w:val="24"/>
        </w:rPr>
        <w:t>)</w:t>
      </w:r>
      <w:r w:rsidR="003377AE" w:rsidRPr="00164B3D">
        <w:rPr>
          <w:rFonts w:ascii="Times New Roman" w:hAnsi="Times New Roman" w:cs="Times New Roman"/>
          <w:sz w:val="24"/>
          <w:szCs w:val="24"/>
        </w:rPr>
        <w:t xml:space="preserve"> определяет обязательный минимум содержания образовательных программ, максимальный объем учебной нагрузки обучающихся, требования к уровню подготовки выпускников, требования к условиям организации образовательной деятельности</w:t>
      </w:r>
      <w:r w:rsidR="00E22FD6" w:rsidRPr="00164B3D">
        <w:rPr>
          <w:rFonts w:ascii="Times New Roman" w:hAnsi="Times New Roman" w:cs="Times New Roman"/>
          <w:sz w:val="24"/>
          <w:szCs w:val="24"/>
        </w:rPr>
        <w:t>;</w:t>
      </w:r>
      <w:r w:rsidR="003377AE" w:rsidRPr="00164B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3773" w:rsidRPr="00164B3D" w:rsidRDefault="00B14BA3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независимая</w:t>
      </w:r>
      <w:r w:rsidR="00A47E33" w:rsidRPr="00164B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b/>
          <w:sz w:val="24"/>
          <w:szCs w:val="24"/>
        </w:rPr>
        <w:t>оценка</w:t>
      </w:r>
      <w:r w:rsidR="00A47E33" w:rsidRPr="00164B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b/>
          <w:sz w:val="24"/>
          <w:szCs w:val="24"/>
        </w:rPr>
        <w:t>качества</w:t>
      </w:r>
      <w:r w:rsidR="00A47E33" w:rsidRPr="00164B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b/>
          <w:sz w:val="24"/>
          <w:szCs w:val="24"/>
        </w:rPr>
        <w:t>образования</w:t>
      </w:r>
      <w:r w:rsidR="009F3773" w:rsidRPr="00164B3D">
        <w:rPr>
          <w:rFonts w:ascii="Times New Roman" w:hAnsi="Times New Roman" w:cs="Times New Roman"/>
          <w:b/>
          <w:sz w:val="24"/>
          <w:szCs w:val="24"/>
        </w:rPr>
        <w:t xml:space="preserve"> (НОКО)</w:t>
      </w:r>
      <w:r w:rsidR="009F3773" w:rsidRPr="00164B3D">
        <w:rPr>
          <w:rFonts w:ascii="Times New Roman" w:hAnsi="Times New Roman" w:cs="Times New Roman"/>
          <w:sz w:val="24"/>
          <w:szCs w:val="24"/>
        </w:rPr>
        <w:t xml:space="preserve"> -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9D0A93" w:rsidRPr="00164B3D" w:rsidRDefault="009D0A93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внутришкольный контроль</w:t>
      </w:r>
      <w:r w:rsidRPr="00164B3D">
        <w:rPr>
          <w:rFonts w:ascii="Times New Roman" w:hAnsi="Times New Roman" w:cs="Times New Roman"/>
          <w:sz w:val="24"/>
          <w:szCs w:val="24"/>
        </w:rPr>
        <w:t xml:space="preserve"> – общий административный контроль качества образования в ОО, основанный на данных ВСОКО и обеспечивающий функционирование ВСОКО; </w:t>
      </w:r>
      <w:r w:rsidR="00C030D3" w:rsidRPr="00164B3D">
        <w:rPr>
          <w:rFonts w:ascii="Times New Roman" w:hAnsi="Times New Roman" w:cs="Times New Roman"/>
          <w:sz w:val="24"/>
          <w:szCs w:val="24"/>
        </w:rPr>
        <w:t xml:space="preserve">ВШК – компонент ВСОКО, который обеспечивает всестороннее изучение и анализ учебно-воспитательного процесса в ОО в целях координации всей работы в соответствии со стоящими перед ней задачами, предупреждения возможных ошибок и оказания необходимой помощи педагогическому коллективу. </w:t>
      </w:r>
    </w:p>
    <w:p w:rsidR="0028773C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оценка (оценочная процедура)</w:t>
      </w:r>
      <w:r w:rsidRPr="00164B3D">
        <w:rPr>
          <w:rFonts w:ascii="Times New Roman" w:hAnsi="Times New Roman" w:cs="Times New Roman"/>
          <w:sz w:val="24"/>
          <w:szCs w:val="24"/>
        </w:rPr>
        <w:t xml:space="preserve"> — установление степени соответствия фактических показателей планируемым или заданным в рамках основной образовательной программы;</w:t>
      </w:r>
    </w:p>
    <w:p w:rsidR="00B14BA3" w:rsidRPr="00164B3D" w:rsidRDefault="00B14BA3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диагностика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—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контрольный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замер,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срез;</w:t>
      </w:r>
    </w:p>
    <w:p w:rsidR="00B14BA3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мониторинг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hAnsi="Times New Roman" w:cs="Times New Roman"/>
          <w:sz w:val="24"/>
          <w:szCs w:val="24"/>
        </w:rPr>
        <w:t>—</w:t>
      </w:r>
      <w:r w:rsidR="00156719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="00156719" w:rsidRPr="00164B3D">
        <w:rPr>
          <w:rFonts w:ascii="Times New Roman" w:eastAsia="Times New Roman" w:hAnsi="Times New Roman" w:cs="Times New Roman"/>
          <w:bCs/>
          <w:sz w:val="24"/>
          <w:szCs w:val="24"/>
        </w:rPr>
        <w:t>систематическое стандартизированное наблюдение за состоянием образования и динамикой изменений его результатов, условиями осуществления образовательной деятельности, контингентом обучающихся, учебными и внеучебными достижениями обучающихся, профессиональными достижениями выпускников организаций, осуществляющих образовательную деятельность;</w:t>
      </w:r>
    </w:p>
    <w:p w:rsidR="00156719" w:rsidRPr="00164B3D" w:rsidRDefault="00156719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измерение –</w:t>
      </w:r>
      <w:r w:rsidRPr="00164B3D">
        <w:rPr>
          <w:rFonts w:ascii="Times New Roman" w:hAnsi="Times New Roman" w:cs="Times New Roman"/>
          <w:sz w:val="24"/>
          <w:szCs w:val="24"/>
        </w:rPr>
        <w:t xml:space="preserve"> оценка уровня образовательных достижений с помощью контрольно-измерительных материалов (контрольных работ, тестов, анкет и др.),  имеющих стандартизированную форму, содержание которых соответствует реализуемым образовательным программам;</w:t>
      </w:r>
    </w:p>
    <w:p w:rsidR="00156719" w:rsidRPr="00164B3D" w:rsidRDefault="00156719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стартовая диагностика –</w:t>
      </w:r>
      <w:r w:rsidRPr="00164B3D">
        <w:rPr>
          <w:rFonts w:ascii="Times New Roman" w:hAnsi="Times New Roman" w:cs="Times New Roman"/>
          <w:sz w:val="24"/>
          <w:szCs w:val="24"/>
        </w:rPr>
        <w:t xml:space="preserve"> процедура готовности к обучению на каждом из уровней общего образования;</w:t>
      </w:r>
    </w:p>
    <w:p w:rsidR="00156719" w:rsidRPr="00164B3D" w:rsidRDefault="00156719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текущая оценка</w:t>
      </w:r>
      <w:r w:rsidR="00B430C0" w:rsidRPr="00164B3D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="00B430C0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="008460D8" w:rsidRPr="00164B3D">
        <w:rPr>
          <w:rFonts w:ascii="Times New Roman" w:hAnsi="Times New Roman" w:cs="Times New Roman"/>
          <w:sz w:val="24"/>
          <w:szCs w:val="24"/>
        </w:rPr>
        <w:t xml:space="preserve">  процедура оценки индивидуального продвижения в освоении программы учебного предмета;</w:t>
      </w:r>
    </w:p>
    <w:p w:rsidR="0028773C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УУД — универсальные учебные действия; </w:t>
      </w:r>
    </w:p>
    <w:p w:rsidR="0028773C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АООП – адаптированная основная</w:t>
      </w:r>
      <w:r w:rsidR="00203AD0">
        <w:rPr>
          <w:rFonts w:ascii="Times New Roman" w:hAnsi="Times New Roman" w:cs="Times New Roman"/>
          <w:sz w:val="24"/>
          <w:szCs w:val="24"/>
        </w:rPr>
        <w:t xml:space="preserve"> общеобразовательная</w:t>
      </w:r>
      <w:r w:rsidRPr="00164B3D">
        <w:rPr>
          <w:rFonts w:ascii="Times New Roman" w:hAnsi="Times New Roman" w:cs="Times New Roman"/>
          <w:sz w:val="24"/>
          <w:szCs w:val="24"/>
        </w:rPr>
        <w:t xml:space="preserve"> программа;</w:t>
      </w:r>
    </w:p>
    <w:p w:rsidR="0028773C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ОВЗ – ограниченные возможности здоровья;</w:t>
      </w:r>
    </w:p>
    <w:p w:rsidR="0028773C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СанПиН – санитарно-эпидемиологические правила и нормы;</w:t>
      </w:r>
    </w:p>
    <w:p w:rsidR="0028773C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ДОТ – дистанционные образовательные технологии;</w:t>
      </w:r>
    </w:p>
    <w:p w:rsidR="00B14BA3" w:rsidRPr="00164B3D" w:rsidRDefault="0028773C" w:rsidP="00164B3D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ЭО – электронное обучение</w:t>
      </w:r>
      <w:r w:rsidR="00B14BA3" w:rsidRPr="00164B3D">
        <w:rPr>
          <w:rFonts w:ascii="Times New Roman" w:hAnsi="Times New Roman" w:cs="Times New Roman"/>
          <w:sz w:val="24"/>
          <w:szCs w:val="24"/>
        </w:rPr>
        <w:t>.</w:t>
      </w:r>
    </w:p>
    <w:p w:rsidR="00B14BA3" w:rsidRPr="00164B3D" w:rsidRDefault="00B14BA3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lastRenderedPageBreak/>
        <w:t>1.5.</w:t>
      </w:r>
      <w:r w:rsidR="00A47E33" w:rsidRPr="00164B3D">
        <w:t xml:space="preserve"> </w:t>
      </w:r>
      <w:r w:rsidRPr="00164B3D">
        <w:t>ВСОКО</w:t>
      </w:r>
      <w:r w:rsidR="00A47E33" w:rsidRPr="00164B3D">
        <w:t xml:space="preserve"> </w:t>
      </w:r>
      <w:r w:rsidRPr="00164B3D">
        <w:t>функционирует</w:t>
      </w:r>
      <w:r w:rsidR="00A47E33" w:rsidRPr="00164B3D">
        <w:t xml:space="preserve"> </w:t>
      </w:r>
      <w:r w:rsidRPr="00164B3D">
        <w:t>как</w:t>
      </w:r>
      <w:r w:rsidR="00A47E33" w:rsidRPr="00164B3D">
        <w:t xml:space="preserve"> </w:t>
      </w:r>
      <w:r w:rsidRPr="00164B3D">
        <w:t>единая</w:t>
      </w:r>
      <w:r w:rsidR="00A47E33" w:rsidRPr="00164B3D">
        <w:t xml:space="preserve"> </w:t>
      </w:r>
      <w:r w:rsidRPr="00164B3D">
        <w:t>система</w:t>
      </w:r>
      <w:r w:rsidR="00A47E33" w:rsidRPr="00164B3D">
        <w:t xml:space="preserve"> </w:t>
      </w:r>
      <w:r w:rsidRPr="00164B3D">
        <w:t>контроля</w:t>
      </w:r>
      <w:r w:rsidR="00A47E33" w:rsidRPr="00164B3D">
        <w:t xml:space="preserve"> </w:t>
      </w:r>
      <w:r w:rsidRPr="00164B3D">
        <w:t>и</w:t>
      </w:r>
      <w:r w:rsidR="00A47E33" w:rsidRPr="00164B3D">
        <w:t xml:space="preserve"> </w:t>
      </w:r>
      <w:r w:rsidRPr="00164B3D">
        <w:t>оценки</w:t>
      </w:r>
      <w:r w:rsidR="00A47E33" w:rsidRPr="00164B3D">
        <w:t xml:space="preserve"> </w:t>
      </w:r>
      <w:r w:rsidRPr="00164B3D">
        <w:t>качества</w:t>
      </w:r>
      <w:r w:rsidR="00A47E33" w:rsidRPr="00164B3D">
        <w:t xml:space="preserve"> </w:t>
      </w:r>
      <w:r w:rsidRPr="00164B3D">
        <w:t>образования</w:t>
      </w:r>
      <w:r w:rsidR="00A47E33" w:rsidRPr="00164B3D">
        <w:t xml:space="preserve"> </w:t>
      </w:r>
      <w:r w:rsidRPr="00164B3D">
        <w:t>в</w:t>
      </w:r>
      <w:r w:rsidR="00A47E33" w:rsidRPr="00164B3D">
        <w:t xml:space="preserve"> </w:t>
      </w:r>
      <w:r w:rsidRPr="00164B3D">
        <w:t>ОО</w:t>
      </w:r>
      <w:r w:rsidR="00A47E33" w:rsidRPr="00164B3D">
        <w:t xml:space="preserve"> </w:t>
      </w:r>
      <w:r w:rsidRPr="00164B3D">
        <w:t>и</w:t>
      </w:r>
      <w:r w:rsidR="00A47E33" w:rsidRPr="00164B3D">
        <w:t xml:space="preserve"> </w:t>
      </w:r>
      <w:r w:rsidRPr="00164B3D">
        <w:t>включает</w:t>
      </w:r>
      <w:r w:rsidR="00A47E33" w:rsidRPr="00164B3D">
        <w:t xml:space="preserve"> </w:t>
      </w:r>
      <w:r w:rsidRPr="00164B3D">
        <w:t>в</w:t>
      </w:r>
      <w:r w:rsidR="00A47E33" w:rsidRPr="00164B3D">
        <w:t xml:space="preserve"> </w:t>
      </w:r>
      <w:r w:rsidRPr="00164B3D">
        <w:t>себя:</w:t>
      </w:r>
    </w:p>
    <w:p w:rsidR="00B14BA3" w:rsidRPr="00164B3D" w:rsidRDefault="00B14BA3" w:rsidP="00164B3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субъекты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контрольно-оценочной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B14BA3" w:rsidRPr="00164B3D" w:rsidRDefault="00B14BA3" w:rsidP="00164B3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контрольно-оценочные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процедуры;</w:t>
      </w:r>
    </w:p>
    <w:p w:rsidR="00B14BA3" w:rsidRPr="00164B3D" w:rsidRDefault="00B14BA3" w:rsidP="00164B3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контрольно-измерительные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материалы;</w:t>
      </w:r>
    </w:p>
    <w:p w:rsidR="00B14BA3" w:rsidRPr="00164B3D" w:rsidRDefault="00B14BA3" w:rsidP="00164B3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аналитические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документы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для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внутреннего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потребления;</w:t>
      </w:r>
    </w:p>
    <w:p w:rsidR="00B14BA3" w:rsidRPr="00164B3D" w:rsidRDefault="00B14BA3" w:rsidP="00164B3D">
      <w:pPr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информационно-аналитические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продукты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для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трансляции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публичных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источниках.</w:t>
      </w:r>
    </w:p>
    <w:p w:rsidR="00AA6043" w:rsidRPr="00164B3D" w:rsidRDefault="00AA6043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043" w:rsidRPr="00164B3D" w:rsidRDefault="00AA6043" w:rsidP="00164B3D">
      <w:pPr>
        <w:tabs>
          <w:tab w:val="left" w:pos="28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/>
          <w:sz w:val="24"/>
          <w:szCs w:val="24"/>
        </w:rPr>
        <w:t>2. Основные цели, задачи и принципы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eastAsia="Times New Roman" w:hAnsi="Times New Roman" w:cs="Times New Roman"/>
          <w:b/>
          <w:sz w:val="24"/>
          <w:szCs w:val="24"/>
        </w:rPr>
        <w:t>внутренней системы оценки качества образования.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2.1.           Внутренняя система оценки качества образования ориентирована на решение следующих целей и задач: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</w:tabs>
        <w:spacing w:before="100" w:beforeAutospacing="1" w:after="100" w:afterAutospacing="1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с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истематическое отслеживание и анализ состояния системы образования в Лицее для принятия обоснованных и своевременных управленческих решений, направленных на повышение качества образовательного процесса и образовательного результата;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    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формирование единого понимания  критериев качества образования и подходов к его измерению;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 изучение и самооценка состояния развития и эффективности деятельности школы;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определение </w:t>
      </w:r>
      <w:proofErr w:type="gramStart"/>
      <w:r w:rsidRPr="00164B3D">
        <w:rPr>
          <w:rFonts w:ascii="Times New Roman" w:eastAsia="Times New Roman" w:hAnsi="Times New Roman" w:cs="Times New Roman"/>
          <w:sz w:val="24"/>
          <w:szCs w:val="24"/>
        </w:rPr>
        <w:t>степени соответствия условий осуществления образовательной деятельности</w:t>
      </w:r>
      <w:proofErr w:type="gramEnd"/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государственным требованиям;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обеспечение доступности качественного образования;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оценка уровня индивидуальных образовательных достижений обучающихся;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определение степени соответствия качества образования на различных ступенях обучения в рамках исследований качества образования государственным и социальным стандартам;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выявление факторов, влияющих на качество образования;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определение рейтинга и стимулирующих доплат педагогам;</w:t>
      </w:r>
    </w:p>
    <w:p w:rsidR="00AA6043" w:rsidRPr="00164B3D" w:rsidRDefault="00AA6043" w:rsidP="00164B3D">
      <w:pPr>
        <w:numPr>
          <w:ilvl w:val="0"/>
          <w:numId w:val="24"/>
        </w:numPr>
        <w:tabs>
          <w:tab w:val="left" w:pos="284"/>
          <w:tab w:val="left" w:pos="54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 расширение общественного участия в управлении образованием в школе; содействие подготовке общественных экспертов, принимающих участие в процедурах оценки качества образования; 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    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редоставления всем участникам образовательного процесса и общественности достоверной информации о качестве образования;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    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ринятие обоснованных и своевременных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    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рогнозирование развития образовательной системы школы.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2.2.           В основу ВСОКО положены следующие принципы: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бъективности, достоверности, полноты и системности информации о качестве образования; 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обучающихся при оценке результатов их обучения и воспитания;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lastRenderedPageBreak/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 д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оступности информации о состоянии и качестве образования для различных групп потребителей;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</w:t>
      </w:r>
      <w:proofErr w:type="spellStart"/>
      <w:r w:rsidRPr="00164B3D">
        <w:rPr>
          <w:rFonts w:ascii="Times New Roman" w:eastAsia="Symbol" w:hAnsi="Times New Roman" w:cs="Times New Roman"/>
          <w:sz w:val="24"/>
          <w:szCs w:val="24"/>
        </w:rPr>
        <w:t>р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ефлексивности</w:t>
      </w:r>
      <w:proofErr w:type="spellEnd"/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, реализуемый через включение педагогов в </w:t>
      </w:r>
      <w:proofErr w:type="spellStart"/>
      <w:r w:rsidRPr="00164B3D">
        <w:rPr>
          <w:rFonts w:ascii="Times New Roman" w:eastAsia="Times New Roman" w:hAnsi="Times New Roman" w:cs="Times New Roman"/>
          <w:sz w:val="24"/>
          <w:szCs w:val="24"/>
        </w:rPr>
        <w:t>критериальный</w:t>
      </w:r>
      <w:proofErr w:type="spellEnd"/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самоанализ и самооценку своей деятельности с опорой на объективные критерии и показатели; повышение потенциала внутренней оценки, самооценки, самоанализа каждого педагога;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</w:t>
      </w:r>
      <w:r w:rsidRPr="00164B3D">
        <w:rPr>
          <w:rFonts w:ascii="Times New Roman" w:eastAsia="Symbol" w:hAnsi="Times New Roman" w:cs="Times New Roman"/>
          <w:sz w:val="24"/>
          <w:szCs w:val="24"/>
        </w:rPr>
        <w:t>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proofErr w:type="spellStart"/>
      <w:r w:rsidRPr="00164B3D">
        <w:rPr>
          <w:rFonts w:ascii="Times New Roman" w:eastAsia="Symbol" w:hAnsi="Times New Roman" w:cs="Times New Roman"/>
          <w:sz w:val="24"/>
          <w:szCs w:val="24"/>
        </w:rPr>
        <w:t>и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нструментальности</w:t>
      </w:r>
      <w:proofErr w:type="spellEnd"/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м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инимизации системы показателей с учетом потребностей разных уровней управления; сопоставимости системы показателей с муниципальными, региональными показателями;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в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заимного дополнения оценочных процедур, установление между ними взаимосвязей и взаимозависимости;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8460D8" w:rsidRPr="00164B3D">
        <w:rPr>
          <w:rFonts w:ascii="Times New Roman" w:eastAsia="Symbol" w:hAnsi="Times New Roman" w:cs="Times New Roman"/>
          <w:sz w:val="24"/>
          <w:szCs w:val="24"/>
        </w:rPr>
        <w:t> </w:t>
      </w:r>
      <w:r w:rsidRPr="00164B3D">
        <w:rPr>
          <w:rFonts w:ascii="Times New Roman" w:eastAsia="Symbol" w:hAnsi="Times New Roman" w:cs="Times New Roman"/>
          <w:sz w:val="24"/>
          <w:szCs w:val="24"/>
        </w:rPr>
        <w:t>с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облюдение морально-этических норм при проведении процедур оценки качества образования в школе.</w:t>
      </w:r>
    </w:p>
    <w:p w:rsidR="00AA6043" w:rsidRPr="00164B3D" w:rsidRDefault="00AA6043" w:rsidP="00164B3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6043" w:rsidRPr="00164B3D" w:rsidRDefault="00AA6043" w:rsidP="00164B3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               Организационная и функциональная структура ВСОКО.</w:t>
      </w:r>
    </w:p>
    <w:p w:rsidR="00AA6043" w:rsidRPr="00164B3D" w:rsidRDefault="00AA6043" w:rsidP="00164B3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6043" w:rsidRPr="00164B3D" w:rsidRDefault="00AA6043" w:rsidP="00164B3D">
      <w:p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3.1. ВСОКО включает следующие </w:t>
      </w:r>
      <w:r w:rsidRPr="00164B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компоненты</w:t>
      </w: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AA6043" w:rsidRPr="00164B3D" w:rsidRDefault="00AA6043" w:rsidP="00164B3D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216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внутренний мониторинг качества образования в </w:t>
      </w:r>
      <w:r w:rsidR="00203AD0"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систематическое регламентированное отслеживание состояния постоянно осуществляемых основных и обеспечивающих процессов ОО, непосредственно определяющих качество образования; </w:t>
      </w:r>
    </w:p>
    <w:p w:rsidR="00AA6043" w:rsidRPr="00164B3D" w:rsidRDefault="00AA6043" w:rsidP="00164B3D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216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внутришкольный административный контроль – осуществление текущего контроля выполнения перспективных, годовых и оперативных планов (программ), приказов и распоряжений органов управления, администрации Лицея, проведения отдельных запланированных мероприятий; </w:t>
      </w:r>
    </w:p>
    <w:p w:rsidR="00AA6043" w:rsidRPr="00164B3D" w:rsidRDefault="00AA6043" w:rsidP="00164B3D">
      <w:pPr>
        <w:numPr>
          <w:ilvl w:val="0"/>
          <w:numId w:val="25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специальные исследования – изучение, анализ и измерения различных объектов (процессов, явлений и т.д.), осуществляемые внешними организациями, а также силами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соответствующим разовым запросам органов управления; 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AA6043" w:rsidRPr="00164B3D" w:rsidRDefault="008460D8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3.2.  </w:t>
      </w:r>
      <w:r w:rsidR="00AA6043" w:rsidRPr="00164B3D">
        <w:rPr>
          <w:rFonts w:ascii="Times New Roman" w:eastAsia="Times New Roman" w:hAnsi="Times New Roman" w:cs="Times New Roman"/>
          <w:sz w:val="24"/>
          <w:szCs w:val="24"/>
        </w:rPr>
        <w:t>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 администрацию Лицея, научно-методический совет, кафедры и методические об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 xml:space="preserve">ъединения учителей-предметников, психолого-педагогическая служба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,  педагогический совет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3.3.           Администрация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ормирует блок локальных актов, регулирующих функционирование ВСОКО школы и приложений к ним, утверждает приказом директора школы и контролирует их выполнение;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</w:t>
      </w:r>
      <w:r w:rsidRPr="00164B3D">
        <w:rPr>
          <w:rFonts w:ascii="Times New Roman" w:eastAsia="Symbol" w:hAnsi="Times New Roman" w:cs="Times New Roman"/>
          <w:sz w:val="24"/>
          <w:szCs w:val="24"/>
        </w:rPr>
        <w:t> 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р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азрабатывает мероприятия и готовит предложения, направленные на совершенствование системы оценки качества образования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, участвует в этих мероприятиях;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беспечивает на основе образовательной программы проведение в Лицее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рганизует систему оценки качества образования, осуществляет сбор, обработку, хранение и предоставление информации о состоянии и динамике развития; анализирует результаты оценки качества образования на уровне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рганизует изучение информационных запросов основных пользователей системы оценки качества образования;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lastRenderedPageBreak/>
        <w:t>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 xml:space="preserve"> 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беспечивает условия для подготовки работников лицея по осуществлению контрольно-оценочных процедур;</w:t>
      </w:r>
    </w:p>
    <w:p w:rsidR="00203AD0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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беспечивает предоставление информации о качестве образования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региональный уровни системы оценки качества образования; </w:t>
      </w:r>
    </w:p>
    <w:p w:rsidR="00AA6043" w:rsidRPr="00164B3D" w:rsidRDefault="00203AD0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</w:t>
      </w:r>
      <w:r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="00AA6043" w:rsidRPr="00164B3D">
        <w:rPr>
          <w:rFonts w:ascii="Times New Roman" w:eastAsia="Times New Roman" w:hAnsi="Times New Roman" w:cs="Times New Roman"/>
          <w:sz w:val="24"/>
          <w:szCs w:val="24"/>
        </w:rPr>
        <w:t>формирует информационно-аналитические материалы по результатам оценки качества образования (анализ работы за учебный год, публичный доклад, самообследование  и т.д.);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 xml:space="preserve"> 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3.4.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етодический совет  и методические объединения учителей-предметников:</w:t>
      </w:r>
    </w:p>
    <w:p w:rsidR="00AA6043" w:rsidRPr="00164B3D" w:rsidRDefault="009849A9" w:rsidP="00203AD0">
      <w:pPr>
        <w:tabs>
          <w:tab w:val="left" w:pos="284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></w:t>
      </w:r>
      <w:r w:rsidR="00AA6043"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изучают, обобщают и распространяют передовой опыт построения, функционирования и развития системы оценки качества образования 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школе-интернате</w:t>
      </w:r>
      <w:r w:rsidR="00AA6043" w:rsidRPr="00164B3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203AD0" w:rsidRDefault="00AA6043" w:rsidP="00164B3D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eastAsia="Symbol" w:hAnsi="Times New Roman" w:cs="Times New Roman"/>
          <w:sz w:val="24"/>
          <w:szCs w:val="24"/>
        </w:rPr>
        <w:t>у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частвуют в разработке методики оценки качества образования;</w:t>
      </w:r>
    </w:p>
    <w:p w:rsidR="00AA6043" w:rsidRPr="00164B3D" w:rsidRDefault="00203AD0" w:rsidP="00164B3D">
      <w:pPr>
        <w:tabs>
          <w:tab w:val="left" w:pos="0"/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AA6043" w:rsidRPr="00164B3D">
        <w:rPr>
          <w:rFonts w:ascii="Times New Roman" w:eastAsia="Times New Roman" w:hAnsi="Times New Roman" w:cs="Times New Roman"/>
          <w:sz w:val="24"/>
          <w:szCs w:val="24"/>
        </w:rPr>
        <w:t xml:space="preserve">участвуют в разработке системы показателей, характеризующих состояние и динамику развития </w:t>
      </w:r>
      <w:r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="00AA6043"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AA6043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eastAsia="Symbol" w:hAnsi="Times New Roman" w:cs="Times New Roman"/>
          <w:sz w:val="24"/>
          <w:szCs w:val="24"/>
        </w:rPr>
        <w:t>у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частвуют в разработке критериев оценки результативности профессиональной деятельности педагогов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AA6043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с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одействуют проведению подготовки работников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по осуществлению контрольно-оценочных процедур;</w:t>
      </w:r>
    </w:p>
    <w:p w:rsidR="00AA6043" w:rsidRPr="00164B3D" w:rsidRDefault="00AA6043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 г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отовят предложения для администрации по выработке управленческих решений по результатам оценки качества образования на уровне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849A9" w:rsidRPr="00164B3D" w:rsidRDefault="009849A9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849A9" w:rsidRPr="00164B3D" w:rsidRDefault="009849A9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3.5 Психолого-педагогическая служба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9849A9" w:rsidRPr="00164B3D" w:rsidRDefault="00B13BB1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 xml:space="preserve"> 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проводит психологические исследования, направленные на выявление различных затруднений обучающихся;</w:t>
      </w:r>
    </w:p>
    <w:p w:rsidR="009849A9" w:rsidRPr="00164B3D" w:rsidRDefault="00B13BB1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 xml:space="preserve"> 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 xml:space="preserve">оценивает уровень адаптации и степень психологического комфорта пребывания обучающихся 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школе-интернате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B13BB1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 xml:space="preserve"> </w:t>
      </w:r>
      <w:r w:rsidR="009849A9" w:rsidRPr="00164B3D">
        <w:rPr>
          <w:rFonts w:ascii="Times New Roman" w:eastAsia="Times New Roman" w:hAnsi="Times New Roman" w:cs="Times New Roman"/>
          <w:sz w:val="24"/>
          <w:szCs w:val="24"/>
        </w:rPr>
        <w:t>разрабатывает рекомендации для педагогов и администрации по оптимизации условий обр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азовательного процесса 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школе-интернате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</w:p>
    <w:p w:rsidR="00B13BB1" w:rsidRPr="00164B3D" w:rsidRDefault="00B13BB1" w:rsidP="00164B3D">
      <w:pPr>
        <w:tabs>
          <w:tab w:val="left" w:pos="0"/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6043" w:rsidRPr="00164B3D" w:rsidRDefault="009849A9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3.6</w:t>
      </w:r>
      <w:r w:rsidR="00AA6043" w:rsidRPr="00164B3D">
        <w:rPr>
          <w:rFonts w:ascii="Times New Roman" w:eastAsia="Times New Roman" w:hAnsi="Times New Roman" w:cs="Times New Roman"/>
          <w:sz w:val="24"/>
          <w:szCs w:val="24"/>
        </w:rPr>
        <w:t>. Педагогический совет: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с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одействует определению стратегических направлений развития системы образования 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школе-интернат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е;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 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ринимает участие в формировании информационных запросов основных пользователей системы оценки качества образования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ринимает участие в обсуждении системы показателей, характеризующих состояние и динамику развития системы образования;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ринимает участие в экспертизе качества образовательных результатов, условий организации учебного процесса 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школе-интернате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ринимает</w:t>
      </w:r>
      <w:r w:rsidRPr="00164B3D">
        <w:rPr>
          <w:rFonts w:ascii="Times New Roman" w:eastAsia="Symbol" w:hAnsi="Times New Roman" w:cs="Times New Roman"/>
          <w:sz w:val="24"/>
          <w:szCs w:val="24"/>
        </w:rPr>
        <w:t xml:space="preserve"> у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частие в оценке качества и результативности труда работников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с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одействует организации работы по повышению квалификации педагогических работников, развитию их творческих инициатив;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ринимает участие в обсуждении системы показателей, характеризующих состояние и динамику развития системы образования в </w:t>
      </w:r>
      <w:r w:rsidR="00203AD0">
        <w:rPr>
          <w:rFonts w:ascii="Times New Roman" w:eastAsia="Times New Roman" w:hAnsi="Times New Roman" w:cs="Times New Roman"/>
          <w:sz w:val="24"/>
          <w:szCs w:val="24"/>
        </w:rPr>
        <w:t>школе-интернате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A6043" w:rsidRPr="00164B3D" w:rsidRDefault="00AA6043" w:rsidP="00164B3D">
      <w:pPr>
        <w:tabs>
          <w:tab w:val="left" w:pos="284"/>
        </w:tabs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Symbol" w:hAnsi="Times New Roman" w:cs="Times New Roman"/>
          <w:sz w:val="24"/>
          <w:szCs w:val="24"/>
        </w:rPr>
        <w:t></w:t>
      </w:r>
      <w:r w:rsidR="009849A9" w:rsidRPr="00164B3D">
        <w:rPr>
          <w:rFonts w:ascii="Times New Roman" w:eastAsia="Symbol" w:hAnsi="Times New Roman" w:cs="Times New Roman"/>
          <w:sz w:val="24"/>
          <w:szCs w:val="24"/>
        </w:rPr>
        <w:t>  </w:t>
      </w:r>
      <w:r w:rsidRPr="00164B3D">
        <w:rPr>
          <w:rFonts w:ascii="Times New Roman" w:eastAsia="Symbol" w:hAnsi="Times New Roman" w:cs="Times New Roman"/>
          <w:sz w:val="24"/>
          <w:szCs w:val="24"/>
        </w:rPr>
        <w:t>п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ринимает решение о перечне учебных предметов, выносимых на промежуточную аттестацию. </w:t>
      </w:r>
    </w:p>
    <w:p w:rsidR="003834F6" w:rsidRPr="00164B3D" w:rsidRDefault="003834F6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5F57" w:rsidRPr="00164B3D" w:rsidRDefault="00165F57" w:rsidP="00164B3D">
      <w:pPr>
        <w:pStyle w:val="article"/>
        <w:tabs>
          <w:tab w:val="left" w:pos="284"/>
        </w:tabs>
        <w:spacing w:before="0" w:beforeAutospacing="0" w:after="0" w:afterAutospacing="0"/>
        <w:jc w:val="both"/>
        <w:rPr>
          <w:b/>
        </w:rPr>
      </w:pPr>
      <w:r w:rsidRPr="00164B3D">
        <w:rPr>
          <w:b/>
        </w:rPr>
        <w:t>4. Содержание ВСОКО.</w:t>
      </w:r>
    </w:p>
    <w:p w:rsidR="00165F57" w:rsidRPr="00164B3D" w:rsidRDefault="00165F57" w:rsidP="00164B3D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Оценка качества образования осуществляется по следующим направлениям:</w:t>
      </w:r>
    </w:p>
    <w:p w:rsidR="00F83F7C" w:rsidRPr="00164B3D" w:rsidRDefault="00F83F7C" w:rsidP="00164B3D">
      <w:pPr>
        <w:tabs>
          <w:tab w:val="left" w:pos="284"/>
        </w:tabs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/>
          <w:sz w:val="24"/>
          <w:szCs w:val="24"/>
        </w:rPr>
        <w:t>4.1.  Качество образовательных результатов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F83F7C" w:rsidRPr="00203AD0" w:rsidRDefault="00F83F7C" w:rsidP="00164B3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lastRenderedPageBreak/>
        <w:t xml:space="preserve">оценка достижения обучающимися планируемых результатов освоения </w:t>
      </w:r>
      <w:r w:rsidR="00203AD0">
        <w:rPr>
          <w:rFonts w:ascii="Times New Roman" w:hAnsi="Times New Roman" w:cs="Times New Roman"/>
          <w:sz w:val="24"/>
          <w:szCs w:val="24"/>
        </w:rPr>
        <w:t>А</w:t>
      </w:r>
      <w:r w:rsidRPr="00164B3D">
        <w:rPr>
          <w:rFonts w:ascii="Times New Roman" w:hAnsi="Times New Roman" w:cs="Times New Roman"/>
          <w:sz w:val="24"/>
          <w:szCs w:val="24"/>
        </w:rPr>
        <w:t>ООП по уровням общего образования, до</w:t>
      </w:r>
      <w:r w:rsidR="00CC598E" w:rsidRPr="00164B3D">
        <w:rPr>
          <w:rFonts w:ascii="Times New Roman" w:hAnsi="Times New Roman" w:cs="Times New Roman"/>
          <w:sz w:val="24"/>
          <w:szCs w:val="24"/>
        </w:rPr>
        <w:t xml:space="preserve">стижений обучающихся, к которым </w:t>
      </w:r>
      <w:r w:rsidRPr="00164B3D">
        <w:rPr>
          <w:rFonts w:ascii="Times New Roman" w:hAnsi="Times New Roman" w:cs="Times New Roman"/>
          <w:sz w:val="24"/>
          <w:szCs w:val="24"/>
        </w:rPr>
        <w:t>относятся:</w:t>
      </w:r>
      <w:r w:rsidR="00CC598E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="00CC598E" w:rsidRPr="00203AD0">
        <w:rPr>
          <w:rFonts w:ascii="Times New Roman" w:hAnsi="Times New Roman" w:cs="Times New Roman"/>
          <w:sz w:val="24"/>
          <w:szCs w:val="24"/>
        </w:rPr>
        <w:br/>
        <w:t>-</w:t>
      </w:r>
      <w:r w:rsidRPr="00203AD0">
        <w:rPr>
          <w:rFonts w:ascii="Times New Roman" w:hAnsi="Times New Roman" w:cs="Times New Roman"/>
          <w:sz w:val="24"/>
          <w:szCs w:val="24"/>
        </w:rPr>
        <w:t>личностные (включая показател</w:t>
      </w:r>
      <w:r w:rsidR="00CC598E" w:rsidRPr="00203AD0">
        <w:rPr>
          <w:rFonts w:ascii="Times New Roman" w:hAnsi="Times New Roman" w:cs="Times New Roman"/>
          <w:sz w:val="24"/>
          <w:szCs w:val="24"/>
        </w:rPr>
        <w:t xml:space="preserve">и социализации обучающихся); </w:t>
      </w:r>
      <w:r w:rsidR="00CC598E" w:rsidRPr="00203AD0">
        <w:rPr>
          <w:rFonts w:ascii="Times New Roman" w:hAnsi="Times New Roman" w:cs="Times New Roman"/>
          <w:sz w:val="24"/>
          <w:szCs w:val="24"/>
        </w:rPr>
        <w:br/>
        <w:t>-</w:t>
      </w:r>
      <w:r w:rsidRPr="00203AD0">
        <w:rPr>
          <w:rFonts w:ascii="Times New Roman" w:hAnsi="Times New Roman" w:cs="Times New Roman"/>
          <w:sz w:val="24"/>
          <w:szCs w:val="24"/>
        </w:rPr>
        <w:t>метапредметные;</w:t>
      </w:r>
    </w:p>
    <w:p w:rsidR="00505648" w:rsidRDefault="00CC598E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-</w:t>
      </w:r>
      <w:r w:rsidR="00F83F7C" w:rsidRPr="00164B3D">
        <w:rPr>
          <w:rFonts w:ascii="Times New Roman" w:hAnsi="Times New Roman" w:cs="Times New Roman"/>
          <w:sz w:val="24"/>
          <w:szCs w:val="24"/>
        </w:rPr>
        <w:t xml:space="preserve">предметные результаты обучения; </w:t>
      </w:r>
    </w:p>
    <w:p w:rsidR="00F83F7C" w:rsidRPr="00164B3D" w:rsidRDefault="00505648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83F7C" w:rsidRPr="00164B3D">
        <w:rPr>
          <w:rFonts w:ascii="Times New Roman" w:hAnsi="Times New Roman" w:cs="Times New Roman"/>
          <w:sz w:val="24"/>
          <w:szCs w:val="24"/>
        </w:rPr>
        <w:t>результаты промежуточны</w:t>
      </w:r>
      <w:r>
        <w:rPr>
          <w:rFonts w:ascii="Times New Roman" w:hAnsi="Times New Roman" w:cs="Times New Roman"/>
          <w:sz w:val="24"/>
          <w:szCs w:val="24"/>
        </w:rPr>
        <w:t>х</w:t>
      </w:r>
      <w:r w:rsidR="00F83F7C" w:rsidRPr="00164B3D">
        <w:rPr>
          <w:rFonts w:ascii="Times New Roman" w:hAnsi="Times New Roman" w:cs="Times New Roman"/>
          <w:sz w:val="24"/>
          <w:szCs w:val="24"/>
        </w:rPr>
        <w:t xml:space="preserve"> работ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F83F7C" w:rsidRPr="00164B3D" w:rsidRDefault="00F83F7C" w:rsidP="00164B3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оценка удовлетворенности участников образовательных отношений качеством образования в ОО;</w:t>
      </w:r>
    </w:p>
    <w:p w:rsidR="00CC598E" w:rsidRPr="00164B3D" w:rsidRDefault="00CC598E" w:rsidP="00164B3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адаптация обучающихся к условиям школьного обучения и при переходе на следующий уровень образования.</w:t>
      </w:r>
    </w:p>
    <w:p w:rsidR="00F83F7C" w:rsidRPr="00164B3D" w:rsidRDefault="00F83F7C" w:rsidP="00164B3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оценка организации воспитательной и профилактической работы с </w:t>
      </w:r>
      <w:r w:rsidR="00505648">
        <w:rPr>
          <w:rFonts w:ascii="Times New Roman" w:hAnsi="Times New Roman" w:cs="Times New Roman"/>
          <w:sz w:val="24"/>
          <w:szCs w:val="24"/>
        </w:rPr>
        <w:t>об</w:t>
      </w:r>
      <w:r w:rsidRPr="00164B3D">
        <w:rPr>
          <w:rFonts w:ascii="Times New Roman" w:hAnsi="Times New Roman" w:cs="Times New Roman"/>
          <w:sz w:val="24"/>
          <w:szCs w:val="24"/>
        </w:rPr>
        <w:t>уча</w:t>
      </w:r>
      <w:r w:rsidR="00505648">
        <w:rPr>
          <w:rFonts w:ascii="Times New Roman" w:hAnsi="Times New Roman" w:cs="Times New Roman"/>
          <w:sz w:val="24"/>
          <w:szCs w:val="24"/>
        </w:rPr>
        <w:t>ю</w:t>
      </w:r>
      <w:r w:rsidRPr="00164B3D">
        <w:rPr>
          <w:rFonts w:ascii="Times New Roman" w:hAnsi="Times New Roman" w:cs="Times New Roman"/>
          <w:sz w:val="24"/>
          <w:szCs w:val="24"/>
        </w:rPr>
        <w:t xml:space="preserve">щимися, профориентационной работы и работы по профессиональному самоопределению учащихся, оценка достижений </w:t>
      </w:r>
      <w:r w:rsidR="00505648">
        <w:rPr>
          <w:rFonts w:ascii="Times New Roman" w:hAnsi="Times New Roman" w:cs="Times New Roman"/>
          <w:sz w:val="24"/>
          <w:szCs w:val="24"/>
        </w:rPr>
        <w:t>об</w:t>
      </w:r>
      <w:r w:rsidRPr="00164B3D">
        <w:rPr>
          <w:rFonts w:ascii="Times New Roman" w:hAnsi="Times New Roman" w:cs="Times New Roman"/>
          <w:sz w:val="24"/>
          <w:szCs w:val="24"/>
        </w:rPr>
        <w:t>уча</w:t>
      </w:r>
      <w:r w:rsidR="00505648">
        <w:rPr>
          <w:rFonts w:ascii="Times New Roman" w:hAnsi="Times New Roman" w:cs="Times New Roman"/>
          <w:sz w:val="24"/>
          <w:szCs w:val="24"/>
        </w:rPr>
        <w:t>ю</w:t>
      </w:r>
      <w:r w:rsidRPr="00164B3D">
        <w:rPr>
          <w:rFonts w:ascii="Times New Roman" w:hAnsi="Times New Roman" w:cs="Times New Roman"/>
          <w:sz w:val="24"/>
          <w:szCs w:val="24"/>
        </w:rPr>
        <w:t>щихся в конкурсах, соревнованиях</w:t>
      </w:r>
    </w:p>
    <w:p w:rsidR="00F83F7C" w:rsidRPr="00164B3D" w:rsidRDefault="00F83F7C" w:rsidP="00164B3D">
      <w:pPr>
        <w:pStyle w:val="af"/>
        <w:numPr>
          <w:ilvl w:val="1"/>
          <w:numId w:val="27"/>
        </w:numPr>
        <w:tabs>
          <w:tab w:val="left" w:pos="284"/>
        </w:tabs>
        <w:suppressAutoHyphens/>
        <w:spacing w:before="100" w:beforeAutospacing="1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Style w:val="af3"/>
          <w:rFonts w:ascii="Times New Roman" w:hAnsi="Times New Roman" w:cs="Times New Roman"/>
          <w:bCs w:val="0"/>
          <w:sz w:val="24"/>
          <w:szCs w:val="24"/>
        </w:rPr>
        <w:t>Качество реализации образовательного процесса:</w:t>
      </w:r>
    </w:p>
    <w:p w:rsidR="00CC598E" w:rsidRPr="00164B3D" w:rsidRDefault="00BE3CC7" w:rsidP="00164B3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 оценка реализации основных образовательных программ, реализация учебных планов и рабочих программ как составля</w:t>
      </w:r>
      <w:r w:rsidR="00CC598E" w:rsidRPr="00164B3D">
        <w:rPr>
          <w:rFonts w:ascii="Times New Roman" w:hAnsi="Times New Roman" w:cs="Times New Roman"/>
          <w:sz w:val="24"/>
          <w:szCs w:val="24"/>
        </w:rPr>
        <w:t>ющих образовательной программы;</w:t>
      </w:r>
    </w:p>
    <w:p w:rsidR="00CC598E" w:rsidRPr="00164B3D" w:rsidRDefault="00BE3CC7" w:rsidP="00164B3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оценка качества методической работы</w:t>
      </w:r>
      <w:r w:rsidR="00CC598E" w:rsidRPr="00164B3D">
        <w:rPr>
          <w:rFonts w:ascii="Times New Roman" w:hAnsi="Times New Roman" w:cs="Times New Roman"/>
          <w:sz w:val="24"/>
          <w:szCs w:val="24"/>
        </w:rPr>
        <w:t>;</w:t>
      </w:r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CC7" w:rsidRPr="00164B3D" w:rsidRDefault="00BE3CC7" w:rsidP="00164B3D">
      <w:pPr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оценка качества уроков, индивидуальной работы с обучающимися, том числе с детьми с ОВЗ;</w:t>
      </w:r>
    </w:p>
    <w:p w:rsidR="00CC598E" w:rsidRPr="00164B3D" w:rsidRDefault="00CC598E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F55" w:rsidRPr="00164B3D" w:rsidRDefault="006B4F55" w:rsidP="00164B3D">
      <w:pPr>
        <w:pStyle w:val="af"/>
        <w:numPr>
          <w:ilvl w:val="1"/>
          <w:numId w:val="2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Качество</w:t>
      </w:r>
      <w:r w:rsidR="00B82970" w:rsidRPr="00164B3D">
        <w:rPr>
          <w:rFonts w:ascii="Times New Roman" w:hAnsi="Times New Roman" w:cs="Times New Roman"/>
          <w:b/>
          <w:sz w:val="24"/>
          <w:szCs w:val="24"/>
        </w:rPr>
        <w:t xml:space="preserve"> условий реализаци</w:t>
      </w:r>
      <w:r w:rsidRPr="00164B3D">
        <w:rPr>
          <w:rFonts w:ascii="Times New Roman" w:hAnsi="Times New Roman" w:cs="Times New Roman"/>
          <w:b/>
          <w:sz w:val="24"/>
          <w:szCs w:val="24"/>
        </w:rPr>
        <w:t xml:space="preserve">и образовательной деятельности: </w:t>
      </w:r>
    </w:p>
    <w:p w:rsidR="006B4F55" w:rsidRPr="00164B3D" w:rsidRDefault="006B4F55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- </w:t>
      </w:r>
      <w:r w:rsidR="00B82970" w:rsidRPr="00164B3D">
        <w:rPr>
          <w:rFonts w:ascii="Times New Roman" w:hAnsi="Times New Roman" w:cs="Times New Roman"/>
          <w:sz w:val="24"/>
          <w:szCs w:val="24"/>
        </w:rPr>
        <w:t xml:space="preserve"> соответствие условий, в которых осуществляется образовательный процесс ФГОС, гигиеническим нормам и требованиям, оценка санитарно-гигиенических и эстетических условий, </w:t>
      </w:r>
    </w:p>
    <w:p w:rsidR="006B4F55" w:rsidRPr="00164B3D" w:rsidRDefault="006B4F55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- </w:t>
      </w:r>
      <w:r w:rsidR="00B82970" w:rsidRPr="00164B3D">
        <w:rPr>
          <w:rFonts w:ascii="Times New Roman" w:hAnsi="Times New Roman" w:cs="Times New Roman"/>
          <w:sz w:val="24"/>
          <w:szCs w:val="24"/>
        </w:rPr>
        <w:t xml:space="preserve">уровня материально-технического обеспечения, информационно-развивающей среды, медицинского сопровождения и организации питания, сохранения физического и психологического здоровья учащихся и педагогов, </w:t>
      </w:r>
    </w:p>
    <w:p w:rsidR="00B82970" w:rsidRPr="00164B3D" w:rsidRDefault="006B4F55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- </w:t>
      </w:r>
      <w:r w:rsidR="00B82970" w:rsidRPr="00164B3D">
        <w:rPr>
          <w:rFonts w:ascii="Times New Roman" w:hAnsi="Times New Roman" w:cs="Times New Roman"/>
          <w:sz w:val="24"/>
          <w:szCs w:val="24"/>
        </w:rPr>
        <w:t xml:space="preserve">оценка психологического климата в </w:t>
      </w:r>
      <w:r w:rsidR="00505648">
        <w:rPr>
          <w:rFonts w:ascii="Times New Roman" w:eastAsia="Times New Roman" w:hAnsi="Times New Roman" w:cs="Times New Roman"/>
          <w:sz w:val="24"/>
          <w:szCs w:val="24"/>
        </w:rPr>
        <w:t>школе-интернате</w:t>
      </w:r>
      <w:r w:rsidR="00B82970" w:rsidRPr="00164B3D">
        <w:rPr>
          <w:rFonts w:ascii="Times New Roman" w:hAnsi="Times New Roman" w:cs="Times New Roman"/>
          <w:sz w:val="24"/>
          <w:szCs w:val="24"/>
        </w:rPr>
        <w:t>, оценка кадрового обеспечения, наличие государственно-общественного управления, программно-методических материалов, оценка качества документооборота и локальных нормативных актов, оценка уровня обеспечения безопасности;</w:t>
      </w:r>
    </w:p>
    <w:p w:rsidR="00B82970" w:rsidRPr="00164B3D" w:rsidRDefault="006B4F55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    -  </w:t>
      </w:r>
      <w:r w:rsidR="00B82970" w:rsidRPr="00164B3D">
        <w:rPr>
          <w:rFonts w:ascii="Times New Roman" w:hAnsi="Times New Roman" w:cs="Times New Roman"/>
          <w:sz w:val="24"/>
          <w:szCs w:val="24"/>
        </w:rPr>
        <w:t xml:space="preserve">оценка инновационной деятельности </w:t>
      </w:r>
      <w:r w:rsidR="00505648">
        <w:rPr>
          <w:rFonts w:ascii="Times New Roman" w:eastAsia="Times New Roman" w:hAnsi="Times New Roman" w:cs="Times New Roman"/>
          <w:sz w:val="24"/>
          <w:szCs w:val="24"/>
        </w:rPr>
        <w:t>школы-интерната</w:t>
      </w:r>
      <w:r w:rsidR="00B82970" w:rsidRPr="00164B3D">
        <w:rPr>
          <w:rFonts w:ascii="Times New Roman" w:hAnsi="Times New Roman" w:cs="Times New Roman"/>
          <w:sz w:val="24"/>
          <w:szCs w:val="24"/>
        </w:rPr>
        <w:t>;</w:t>
      </w:r>
    </w:p>
    <w:p w:rsidR="00CC598E" w:rsidRPr="00164B3D" w:rsidRDefault="00CC598E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4F55" w:rsidRPr="00164B3D" w:rsidRDefault="006B4F55" w:rsidP="00164B3D">
      <w:pPr>
        <w:pStyle w:val="af"/>
        <w:numPr>
          <w:ilvl w:val="1"/>
          <w:numId w:val="2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64B3D">
        <w:rPr>
          <w:rFonts w:ascii="Times New Roman" w:hAnsi="Times New Roman" w:cs="Times New Roman"/>
          <w:b/>
          <w:sz w:val="24"/>
          <w:szCs w:val="24"/>
        </w:rPr>
        <w:t>. О</w:t>
      </w:r>
      <w:r w:rsidR="006F0515" w:rsidRPr="00164B3D">
        <w:rPr>
          <w:rFonts w:ascii="Times New Roman" w:hAnsi="Times New Roman" w:cs="Times New Roman"/>
          <w:b/>
          <w:sz w:val="24"/>
          <w:szCs w:val="24"/>
        </w:rPr>
        <w:t>ценка процесса и результатов профессиональной деятельности педагогических работников</w:t>
      </w:r>
      <w:r w:rsidRPr="00164B3D">
        <w:rPr>
          <w:rFonts w:ascii="Times New Roman" w:hAnsi="Times New Roman" w:cs="Times New Roman"/>
          <w:b/>
          <w:sz w:val="24"/>
          <w:szCs w:val="24"/>
        </w:rPr>
        <w:t>:</w:t>
      </w:r>
    </w:p>
    <w:p w:rsidR="008E1F79" w:rsidRPr="00164B3D" w:rsidRDefault="006F0515" w:rsidP="00164B3D">
      <w:pPr>
        <w:pStyle w:val="af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 – результатов аттестации, повышения квалификации, прохождения переподготовки, участия в профессиональных конкурсах, организации и результатов реал</w:t>
      </w:r>
      <w:r w:rsidR="006B4F55" w:rsidRPr="00164B3D">
        <w:rPr>
          <w:rFonts w:ascii="Times New Roman" w:hAnsi="Times New Roman" w:cs="Times New Roman"/>
          <w:sz w:val="24"/>
          <w:szCs w:val="24"/>
        </w:rPr>
        <w:t xml:space="preserve">изации программы наставничества. </w:t>
      </w:r>
    </w:p>
    <w:p w:rsidR="000B1CC9" w:rsidRPr="00164B3D" w:rsidRDefault="000B1CC9" w:rsidP="00164B3D">
      <w:pPr>
        <w:pStyle w:val="article"/>
        <w:tabs>
          <w:tab w:val="left" w:pos="284"/>
        </w:tabs>
        <w:jc w:val="both"/>
      </w:pPr>
      <w:r w:rsidRPr="00164B3D">
        <w:rPr>
          <w:b/>
          <w:bCs/>
        </w:rPr>
        <w:t>5. Процедуры оценки качества образования</w:t>
      </w:r>
    </w:p>
    <w:p w:rsidR="000B1CC9" w:rsidRPr="00164B3D" w:rsidRDefault="000B1CC9" w:rsidP="00164B3D">
      <w:pPr>
        <w:pStyle w:val="article"/>
        <w:tabs>
          <w:tab w:val="left" w:pos="284"/>
        </w:tabs>
        <w:jc w:val="both"/>
      </w:pPr>
      <w:r w:rsidRPr="00164B3D">
        <w:t xml:space="preserve">5.1. </w:t>
      </w:r>
      <w:r w:rsidRPr="00164B3D">
        <w:rPr>
          <w:iCs/>
        </w:rPr>
        <w:t xml:space="preserve">Реализация ВСОКО осуществляется через процедуры оценки качества: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>анализ результатов текущей и промежуточной аттестации обучающихся по предметам;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 xml:space="preserve">мониторинговые исследования результатов обучения при реализации преемственности обучения по уровням;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 xml:space="preserve">анализ выполнения планов внеурочной и воспитательной деятельности;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 xml:space="preserve">анализ материально-финансовой деятельности </w:t>
      </w:r>
      <w:r w:rsidR="00505648">
        <w:t>школы-интерната</w:t>
      </w:r>
      <w:r w:rsidRPr="00164B3D">
        <w:t xml:space="preserve">;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 xml:space="preserve">анализ организации питания обучающихся;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 xml:space="preserve"> анализ состояния здоровья обучающихся;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 xml:space="preserve"> анализ эффективности управленческой деятельности;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lastRenderedPageBreak/>
        <w:t xml:space="preserve"> портфолио обучающегося (сбор различных материалов, документов, свидетельств достижений и прогресса в области образовательной деятельности); </w:t>
      </w:r>
    </w:p>
    <w:p w:rsidR="000B1CC9" w:rsidRPr="00164B3D" w:rsidRDefault="000B1CC9" w:rsidP="00164B3D">
      <w:pPr>
        <w:pStyle w:val="article"/>
        <w:numPr>
          <w:ilvl w:val="0"/>
          <w:numId w:val="29"/>
        </w:numPr>
        <w:tabs>
          <w:tab w:val="left" w:pos="284"/>
        </w:tabs>
        <w:ind w:left="0" w:firstLine="0"/>
        <w:jc w:val="both"/>
      </w:pPr>
      <w:r w:rsidRPr="00164B3D">
        <w:t xml:space="preserve"> процедура самообследования образовательной организации по качеству образования (сбор информации, которая служит основой для написания публичного доклада по итогам учебного года). </w:t>
      </w:r>
    </w:p>
    <w:p w:rsidR="000B1CC9" w:rsidRPr="00164B3D" w:rsidRDefault="000B1CC9" w:rsidP="00164B3D">
      <w:pPr>
        <w:pStyle w:val="article"/>
        <w:tabs>
          <w:tab w:val="left" w:pos="284"/>
        </w:tabs>
        <w:jc w:val="both"/>
      </w:pPr>
      <w:r w:rsidRPr="00164B3D">
        <w:rPr>
          <w:b/>
        </w:rPr>
        <w:t>5.</w:t>
      </w:r>
      <w:r w:rsidR="00505648">
        <w:rPr>
          <w:b/>
        </w:rPr>
        <w:t>2</w:t>
      </w:r>
      <w:r w:rsidRPr="00164B3D">
        <w:rPr>
          <w:b/>
        </w:rPr>
        <w:t>.</w:t>
      </w:r>
      <w:r w:rsidRPr="00164B3D">
        <w:t xml:space="preserve"> ВСОКО предполагает участие в проведении его процедур представителей профессиональных сообществ, родительской общественности и других заинтересованных лиц. </w:t>
      </w:r>
    </w:p>
    <w:p w:rsidR="000B1CC9" w:rsidRPr="00164B3D" w:rsidRDefault="000B1CC9" w:rsidP="00164B3D">
      <w:pPr>
        <w:pStyle w:val="article"/>
        <w:tabs>
          <w:tab w:val="left" w:pos="284"/>
        </w:tabs>
        <w:jc w:val="both"/>
      </w:pPr>
      <w:r w:rsidRPr="00164B3D">
        <w:rPr>
          <w:b/>
        </w:rPr>
        <w:t>5.</w:t>
      </w:r>
      <w:r w:rsidR="00505648">
        <w:rPr>
          <w:b/>
        </w:rPr>
        <w:t>3</w:t>
      </w:r>
      <w:r w:rsidRPr="00164B3D">
        <w:rPr>
          <w:b/>
        </w:rPr>
        <w:t>.</w:t>
      </w:r>
      <w:r w:rsidRPr="00164B3D">
        <w:t xml:space="preserve"> Оценка качества образования осуществляется на основе системы показателей и индикаторов, характеризующих качество условий, качество процесса, качество результата. Содержание контрольных измерительных материалов, направленных на оценку качества образования, определяется на основе государственных образовательных стандартов и не может выходить за их пределы. </w:t>
      </w:r>
    </w:p>
    <w:p w:rsidR="000B1CC9" w:rsidRPr="00164B3D" w:rsidRDefault="000B1CC9" w:rsidP="00164B3D">
      <w:pPr>
        <w:pStyle w:val="article"/>
        <w:tabs>
          <w:tab w:val="left" w:pos="284"/>
        </w:tabs>
        <w:jc w:val="both"/>
      </w:pPr>
      <w:r w:rsidRPr="00164B3D">
        <w:rPr>
          <w:b/>
        </w:rPr>
        <w:t>5.</w:t>
      </w:r>
      <w:r w:rsidR="00505648">
        <w:rPr>
          <w:b/>
        </w:rPr>
        <w:t>4</w:t>
      </w:r>
      <w:r w:rsidRPr="00164B3D">
        <w:rPr>
          <w:b/>
        </w:rPr>
        <w:t>.</w:t>
      </w:r>
      <w:r w:rsidRPr="00164B3D">
        <w:t xml:space="preserve"> Периодичность проведения процедур ВСОКО, субъекты оценочной деятельности, формы представления результатов, а также номенклатура показателей и параметров качества и их эталонные значения устанавливаются в регламенте ВСОКО.</w:t>
      </w:r>
    </w:p>
    <w:p w:rsidR="000B1CC9" w:rsidRPr="00164B3D" w:rsidRDefault="000B1CC9" w:rsidP="00164B3D">
      <w:pPr>
        <w:tabs>
          <w:tab w:val="left" w:pos="284"/>
        </w:tabs>
        <w:suppressAutoHyphens/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164B3D">
        <w:rPr>
          <w:rFonts w:ascii="Times New Roman" w:eastAsia="Times New Roman" w:hAnsi="Times New Roman" w:cs="Times New Roman"/>
          <w:b/>
          <w:sz w:val="24"/>
          <w:szCs w:val="24"/>
        </w:rPr>
        <w:t>6.     Объекты оценки качества образования.</w:t>
      </w:r>
    </w:p>
    <w:tbl>
      <w:tblPr>
        <w:tblpPr w:leftFromText="180" w:rightFromText="180" w:vertAnchor="text" w:horzAnchor="margin" w:tblpXSpec="center" w:tblpY="32"/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447"/>
        <w:gridCol w:w="1893"/>
        <w:gridCol w:w="2374"/>
        <w:gridCol w:w="1854"/>
        <w:gridCol w:w="1825"/>
        <w:gridCol w:w="1461"/>
      </w:tblGrid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№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п/п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Объект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оценки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Показатели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Методы оценки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Ответственный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Сроки</w:t>
            </w:r>
          </w:p>
        </w:tc>
      </w:tr>
      <w:tr w:rsidR="000B1CC9" w:rsidRPr="00164B3D" w:rsidTr="0050564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 xml:space="preserve">I. </w:t>
            </w: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Качество образовательных результатов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Предметные результаты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неуспевающих;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обучающихся на «4» и «5»; средний процент выполнения заданий административных контрольных работ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Промежуточный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итоговый контроль; мониторинг; анализ результатов итоговой аттестации 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итогам каждой четверти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(полугодия)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Метапредмет</w:t>
            </w:r>
            <w:proofErr w:type="spellEnd"/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ные</w:t>
            </w:r>
            <w:proofErr w:type="spellEnd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результаты 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освоения планируемых метапредметных результатов в соответствии с перечнем из образовательной программы ОУ (высокий, средний, низкий). Динамика результатов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Промежуточный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итоговый контроль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</w:p>
          <w:p w:rsidR="00540C27" w:rsidRPr="00164B3D" w:rsidRDefault="00540C27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конкурсы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,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0B1CC9" w:rsidRPr="00164B3D" w:rsidRDefault="00505648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="000B1CC9"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нализ урочной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и внеурочной деятельности 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Классный руководитель,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В конце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Личностные результаты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сформированности планируемых личностных результатов в соответствии с перечнем из образовательной программы ОУ (высокий, средний, низкий).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Динамика результатов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40C27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Мониторинговое исследование</w:t>
            </w:r>
            <w:r w:rsidR="00540C27"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540C27" w:rsidRPr="00164B3D" w:rsidRDefault="00540C27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Анализ участия в воспитательных мероприятиях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Анализ урочной и внеурочной деятельности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Классный руководитель, 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планом ВШК мониторинга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4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Здоровье обучающихся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Уровень физической подготовленности обучающихся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обучающихся по группам здоровья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обучающихся, которые занимаются спортом.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Процент пропусков уроков по болезни.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Мониторинговое исследование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</w:t>
            </w:r>
          </w:p>
          <w:p w:rsidR="00540C27" w:rsidRPr="00164B3D" w:rsidRDefault="00540C27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Классный руководитель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раз в полугодие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540C27" w:rsidRPr="00164B3D" w:rsidRDefault="00540C27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раз в четверть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Достижения обучающихся на конкурсах, соревнованиях, олимпиадах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обучающихся, участвовавших в конкурсах, олимпиадах по предметам на уровне: школа, город, область и т.д.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победителей (призеров) на уровне: школа, город, область и т.д. Доля обучающихся, участвовавших в спортивных соревнованиях на уровне: школа, город, область и т.д.                   Доля победителей спортивных соревнований на уровне: школа, город, область и т.д.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Классный руководитель,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планом ВШК мониторинга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Удовлетворён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ность</w:t>
            </w:r>
            <w:proofErr w:type="spellEnd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родителей качеством образовательных результатов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родителей, положительно высказавшихся по вопросам качества образовательных результатов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Классный руководитель,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директора по УВР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Профессиональ</w:t>
            </w:r>
            <w:proofErr w:type="spellEnd"/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ное</w:t>
            </w:r>
            <w:proofErr w:type="spellEnd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самоопределе</w:t>
            </w:r>
            <w:proofErr w:type="spellEnd"/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ние</w:t>
            </w:r>
            <w:proofErr w:type="spellEnd"/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выпускников 9 класса поступивших в 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ПО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 Классный руководитель,</w:t>
            </w:r>
          </w:p>
          <w:p w:rsidR="000B1CC9" w:rsidRPr="00164B3D" w:rsidRDefault="000B1CC9" w:rsidP="00505648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директора 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Начало учебного года</w:t>
            </w:r>
          </w:p>
        </w:tc>
      </w:tr>
      <w:tr w:rsidR="000B1CC9" w:rsidRPr="00164B3D" w:rsidTr="0050564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II</w:t>
            </w: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 Качество реализации образовательного процесса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Основные образовательные программы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образовательной программы ФГОС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УО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: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соответствует структуре 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ООП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</w:t>
            </w:r>
            <w:r w:rsidR="00112C48"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одержит планируемые результаты,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программу формирования УУД, программы отдельных предметов, воспитательные программы, учебный план урочной и внеурочной деятельности.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Отражает в полном объеме идеологию ФГОС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УО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Экспертиза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Директор,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9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Рабочие программы по предметам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Соответствие 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АООП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учебному плану школы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Директор,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директора, руководители МО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Программы внеурочной деятельности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запросам со стороны родителей и обучающихся.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обучающихся, занимающихся по программам внеурочной деятельности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540C27" w:rsidRPr="00164B3D" w:rsidRDefault="00540C27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Начало учебного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Реализация  рабочих программ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Процент выполнения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итоговый контроль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четверть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Качество уроков и индивидуальной работы с обучающимися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Соответствие уроков требованиям: реализация системно-деятельностного подхода; деятельность по формированию УУД; и т.д.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Экспертиза, наблюдение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директора, руководители МО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Качество внеурочной деятельности (включая классное руководство)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внеурочной деятельности требованиям ФГОС</w:t>
            </w:r>
            <w:r w:rsidR="0050564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УО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реализация системно-деятельностного подхода; деятельность по формированию УУД; и т.д.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Анкетирование,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наблюдение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Удовлетворён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ность</w:t>
            </w:r>
            <w:proofErr w:type="spellEnd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учеников и их родителей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качеством образовательных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услуг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Доля учеников и их родителей (законных представителей)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каждого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класса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, положительно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высказавшихся по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ar-SA"/>
              </w:rPr>
              <w:t>каждому предмету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и отдельно о различных видах условий жизнедеятельности школы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Анкетирование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раз в год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15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занятости обучающихся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обучающихся, посещающих кружки, секции и т.д. во внеурочное время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обучающихся, принявших участие в мероприятиях, организованных во время каникул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Экспертиза 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В соответствии с планом ВШК и мониторинга </w:t>
            </w:r>
          </w:p>
        </w:tc>
      </w:tr>
      <w:tr w:rsidR="000B1CC9" w:rsidRPr="00164B3D" w:rsidTr="0050564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ar-SA"/>
              </w:rPr>
              <w:t>III</w:t>
            </w:r>
            <w:r w:rsidR="00540C27"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. Качество условий реализации образовательной деятельности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Материально-техническое обеспечение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материально-технического обеспечения требованиям ФГОС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УО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раз в год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Информационно-развивающая среда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информационно-методических условий требованиям ФГОС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 УО.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Обеспеченность обучающихся учебной литературой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Соответствие школьного сайта требованиям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раза в год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Санитарно-гигиенические и эстетические условия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Выполнение требований СанПин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учеников и родителей, положительно высказавшихся о санитарно-гигиенических и эстетических условиях в школе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Контроль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Анкетирование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Директор, врач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соответствии с планом ВШК и мониторинга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Организация питания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Охват питанием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раза в год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Психологичес</w:t>
            </w:r>
            <w:proofErr w:type="spellEnd"/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кий климат в образовательном учреждении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обучающихся, эмоциональное состояние которых, соответствует норме. 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учеников, родителей и педагогов, высказавшихся о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психологическом климате  (данные собираются по классам)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Анкетирование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Психологи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21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Использование  социальной сферы микрорайона и города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учащихся, посетивших учреждения культуры, искусства и т.д.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мероприятий, проведенных с привлечением социальных партнеров, жителей микрорайона и т.д. 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Мониторинг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 </w:t>
            </w:r>
          </w:p>
          <w:p w:rsidR="00EC75F5" w:rsidRDefault="00EC75F5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анализ 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</w:t>
            </w:r>
          </w:p>
        </w:tc>
      </w:tr>
      <w:tr w:rsidR="00EA3A63" w:rsidRPr="00164B3D" w:rsidTr="0050564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A3A63" w:rsidRPr="00164B3D" w:rsidRDefault="00EA3A63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ar-SA"/>
              </w:rPr>
              <w:t>IV</w:t>
            </w: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. Оценка процесса и результатов профессиональной деятельности педагогических работников 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Кадровое обеспечение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Укомплектованность педагогическими кадрами, имеющими необходимую квалификацию, по каждому из предметов учебного плана;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педагогических работников, имеющих квалификационную категорию;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педагогических работников, прошедших курсы повышения квалификации;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педагогических работников, получивших поощрения в различных конкурсах, конференциях;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Доля педагогических работников, имеющих методические разработки, печатные работы, проводящих мастер-классы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учебного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Общественно-государственное управление и </w:t>
            </w: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стимулирова</w:t>
            </w:r>
            <w:proofErr w:type="spellEnd"/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ние</w:t>
            </w:r>
            <w:proofErr w:type="spellEnd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качества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образования. 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Доля обучающихся, участвующих в ученическом самоуправлении.</w:t>
            </w:r>
          </w:p>
          <w:p w:rsidR="000B1CC9" w:rsidRPr="00164B3D" w:rsidRDefault="000B1CC9" w:rsidP="00EC75F5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Доля родителей,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 xml:space="preserve">участвующих в работе родительских комитетов, 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Управляющий совет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Экспертиза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зам. директора 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Конец учебного года</w:t>
            </w:r>
          </w:p>
        </w:tc>
      </w:tr>
      <w:tr w:rsidR="000B1CC9" w:rsidRPr="00164B3D" w:rsidTr="00505648"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>24</w:t>
            </w:r>
          </w:p>
        </w:tc>
        <w:tc>
          <w:tcPr>
            <w:tcW w:w="8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proofErr w:type="spell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Документо</w:t>
            </w:r>
            <w:proofErr w:type="spellEnd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оборот и нормативно-правовое обеспечение</w:t>
            </w:r>
          </w:p>
        </w:tc>
        <w:tc>
          <w:tcPr>
            <w:tcW w:w="13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школьной документации установленным требованиям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Соответствие требованиям к документообороту.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Полнота нормативно-правового обеспечения</w:t>
            </w:r>
          </w:p>
        </w:tc>
        <w:tc>
          <w:tcPr>
            <w:tcW w:w="9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Экспертиза</w:t>
            </w:r>
          </w:p>
        </w:tc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Директор,</w:t>
            </w:r>
          </w:p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зам. директора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B1CC9" w:rsidRPr="00164B3D" w:rsidRDefault="000B1CC9" w:rsidP="00164B3D">
            <w:pPr>
              <w:tabs>
                <w:tab w:val="left" w:pos="284"/>
              </w:tabs>
              <w:suppressAutoHyphens/>
              <w:spacing w:after="0" w:line="240" w:lineRule="auto"/>
              <w:ind w:right="-1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течение года</w:t>
            </w:r>
          </w:p>
        </w:tc>
      </w:tr>
    </w:tbl>
    <w:p w:rsidR="00C919CF" w:rsidRPr="00164B3D" w:rsidRDefault="00C919CF" w:rsidP="00164B3D">
      <w:pPr>
        <w:pStyle w:val="article"/>
        <w:tabs>
          <w:tab w:val="left" w:pos="284"/>
        </w:tabs>
        <w:spacing w:before="0" w:beforeAutospacing="0" w:after="0" w:afterAutospacing="0"/>
        <w:jc w:val="both"/>
        <w:rPr>
          <w:lang w:val="en-US"/>
        </w:rPr>
      </w:pPr>
    </w:p>
    <w:p w:rsidR="00023DCE" w:rsidRPr="00164B3D" w:rsidRDefault="00A47E33" w:rsidP="00164B3D">
      <w:pPr>
        <w:pStyle w:val="2"/>
        <w:tabs>
          <w:tab w:val="left" w:pos="284"/>
        </w:tabs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164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023DCE" w:rsidRPr="00164B3D">
        <w:rPr>
          <w:rFonts w:ascii="Times New Roman" w:hAnsi="Times New Roman" w:cs="Times New Roman"/>
          <w:color w:val="auto"/>
          <w:sz w:val="24"/>
          <w:szCs w:val="24"/>
        </w:rPr>
        <w:t>7. Административный контроль и объективность ВСОКО</w:t>
      </w:r>
    </w:p>
    <w:p w:rsidR="00023DCE" w:rsidRPr="00164B3D" w:rsidRDefault="00023DCE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7.1. Функционирование ВСОКО подчинено задачам внутришкольного административного контроля.</w:t>
      </w:r>
    </w:p>
    <w:p w:rsidR="00023DCE" w:rsidRPr="00164B3D" w:rsidRDefault="00023DCE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7.2. Административный контроль гарантирует объективность результатов ВСОКО.</w:t>
      </w:r>
    </w:p>
    <w:p w:rsidR="00023DCE" w:rsidRPr="00164B3D" w:rsidRDefault="00023DCE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7.3. В целях достижения объективности ВСОКО поддерживается единая культура педагогического коллектива в части оценочной деятельности, которая включает: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полное соответствие планируемых и оцениваемых результатов, их обязательная кодификация;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доступность кодификаторов образовательных результатов как для обучающихся, так и для родителей</w:t>
      </w:r>
      <w:r w:rsidR="00723CA0" w:rsidRPr="00164B3D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164B3D">
        <w:rPr>
          <w:rFonts w:ascii="Times New Roman" w:hAnsi="Times New Roman" w:cs="Times New Roman"/>
          <w:sz w:val="24"/>
          <w:szCs w:val="24"/>
        </w:rPr>
        <w:t>;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использование всеми педагогами уровневых оценочных материалов, позволяющих определять высокий, повышенный или базовый уровни освоения содержания рабочих программ;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фиксацию высокого уровня освоения отметкой «5»; повышенного отметкой «4»; базового отметкой «3</w:t>
      </w:r>
      <w:r w:rsidR="00723CA0" w:rsidRPr="00164B3D">
        <w:rPr>
          <w:rFonts w:ascii="Times New Roman" w:hAnsi="Times New Roman" w:cs="Times New Roman"/>
          <w:sz w:val="24"/>
          <w:szCs w:val="24"/>
        </w:rPr>
        <w:t>»</w:t>
      </w:r>
      <w:r w:rsidRPr="00164B3D">
        <w:rPr>
          <w:rFonts w:ascii="Times New Roman" w:hAnsi="Times New Roman" w:cs="Times New Roman"/>
          <w:sz w:val="24"/>
          <w:szCs w:val="24"/>
        </w:rPr>
        <w:t>;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системную просветительскую работу с родителями </w:t>
      </w:r>
      <w:r w:rsidR="00723CA0" w:rsidRPr="00164B3D">
        <w:rPr>
          <w:rFonts w:ascii="Times New Roman" w:hAnsi="Times New Roman" w:cs="Times New Roman"/>
          <w:sz w:val="24"/>
          <w:szCs w:val="24"/>
        </w:rPr>
        <w:t xml:space="preserve">(законными представителями) </w:t>
      </w:r>
      <w:r w:rsidRPr="00164B3D">
        <w:rPr>
          <w:rFonts w:ascii="Times New Roman" w:hAnsi="Times New Roman" w:cs="Times New Roman"/>
          <w:sz w:val="24"/>
          <w:szCs w:val="24"/>
        </w:rPr>
        <w:t>по вопросам оценки.</w:t>
      </w:r>
    </w:p>
    <w:p w:rsidR="00023DCE" w:rsidRPr="00164B3D" w:rsidRDefault="00023DCE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7.4. Взаимосвязь контрольно-оценочных и диагностических процедур ВСОКО и задач административного контроля обеспечивается: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ежегодным приказом </w:t>
      </w:r>
      <w:r w:rsidR="00723CA0" w:rsidRPr="00164B3D">
        <w:rPr>
          <w:rFonts w:ascii="Times New Roman" w:hAnsi="Times New Roman" w:cs="Times New Roman"/>
          <w:sz w:val="24"/>
          <w:szCs w:val="24"/>
        </w:rPr>
        <w:t>руководителем ОО о</w:t>
      </w:r>
      <w:r w:rsidRPr="00164B3D">
        <w:rPr>
          <w:rFonts w:ascii="Times New Roman" w:hAnsi="Times New Roman" w:cs="Times New Roman"/>
          <w:sz w:val="24"/>
          <w:szCs w:val="24"/>
        </w:rPr>
        <w:t>б административном контроле, проведении самообследования и обеспечении функционирования ВСОКО</w:t>
      </w:r>
      <w:r w:rsidR="00723CA0" w:rsidRPr="00164B3D">
        <w:rPr>
          <w:rFonts w:ascii="Times New Roman" w:hAnsi="Times New Roman" w:cs="Times New Roman"/>
          <w:sz w:val="24"/>
          <w:szCs w:val="24"/>
        </w:rPr>
        <w:t>;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ежегодным планом административного контроля, в который встроена циклограмма контрольно-оценочных и диагностических процедур;</w:t>
      </w:r>
    </w:p>
    <w:p w:rsidR="00023DCE" w:rsidRPr="00164B3D" w:rsidRDefault="00023DCE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системной управленческой аналитикой, основанной на данных ВСОКО в разрезе их востребованности для принятия управленческих решений.</w:t>
      </w:r>
    </w:p>
    <w:p w:rsidR="005E2EE2" w:rsidRPr="00164B3D" w:rsidRDefault="005E2EE2" w:rsidP="00164B3D">
      <w:pPr>
        <w:pStyle w:val="2"/>
        <w:tabs>
          <w:tab w:val="left" w:pos="284"/>
        </w:tabs>
        <w:spacing w:before="120" w:after="120" w:line="240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E2EE2" w:rsidRPr="00164B3D" w:rsidRDefault="002C1502" w:rsidP="00164B3D">
      <w:pPr>
        <w:pStyle w:val="2"/>
        <w:tabs>
          <w:tab w:val="left" w:pos="284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color w:val="auto"/>
          <w:sz w:val="24"/>
          <w:szCs w:val="24"/>
        </w:rPr>
        <w:t>8. ВСОКО и самообследование</w:t>
      </w:r>
    </w:p>
    <w:p w:rsidR="005E2EE2" w:rsidRPr="00164B3D" w:rsidRDefault="005E2EE2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8.1. Самообследование – мероприятие ВСОКО</w:t>
      </w:r>
      <w:r w:rsidR="00D43C9D" w:rsidRPr="00164B3D">
        <w:t>.</w:t>
      </w:r>
    </w:p>
    <w:p w:rsidR="005E2EE2" w:rsidRPr="00164B3D" w:rsidRDefault="005E2EE2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 xml:space="preserve">8.2. Отчет о самообследовании – документ ВСОКО </w:t>
      </w:r>
      <w:r w:rsidR="00C85E97" w:rsidRPr="00164B3D">
        <w:t>с обязательным размещением на официальном сайте ОО</w:t>
      </w:r>
      <w:r w:rsidRPr="00164B3D">
        <w:t>.</w:t>
      </w:r>
    </w:p>
    <w:p w:rsidR="005E2EE2" w:rsidRPr="00164B3D" w:rsidRDefault="005E2EE2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8.3. График работ по самообследованию и подготовке отчета о самообследовании утверждается приложением к ежегодному приказу «Об административном контроле, проведении самообследования и обеспечении функционирования ВСОКО».</w:t>
      </w:r>
    </w:p>
    <w:p w:rsidR="005E2EE2" w:rsidRPr="00164B3D" w:rsidRDefault="005E2EE2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</w:p>
    <w:p w:rsidR="00B14BA3" w:rsidRPr="00164B3D" w:rsidRDefault="00783C05" w:rsidP="00164B3D">
      <w:pPr>
        <w:pStyle w:val="2"/>
        <w:tabs>
          <w:tab w:val="left" w:pos="284"/>
        </w:tabs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4B3D">
        <w:rPr>
          <w:rFonts w:ascii="Times New Roman" w:hAnsi="Times New Roman" w:cs="Times New Roman"/>
          <w:color w:val="auto"/>
          <w:sz w:val="24"/>
          <w:szCs w:val="24"/>
        </w:rPr>
        <w:lastRenderedPageBreak/>
        <w:t>9</w:t>
      </w:r>
      <w:r w:rsidR="00B14BA3" w:rsidRPr="00164B3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164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164B3D">
        <w:rPr>
          <w:rFonts w:ascii="Times New Roman" w:hAnsi="Times New Roman" w:cs="Times New Roman"/>
          <w:color w:val="auto"/>
          <w:sz w:val="24"/>
          <w:szCs w:val="24"/>
        </w:rPr>
        <w:t>Мониторинги</w:t>
      </w:r>
      <w:r w:rsidR="00A47E33" w:rsidRPr="00164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164B3D">
        <w:rPr>
          <w:rFonts w:ascii="Times New Roman" w:hAnsi="Times New Roman" w:cs="Times New Roman"/>
          <w:color w:val="auto"/>
          <w:sz w:val="24"/>
          <w:szCs w:val="24"/>
        </w:rPr>
        <w:t>в</w:t>
      </w:r>
      <w:r w:rsidR="00A47E33" w:rsidRPr="00164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164B3D">
        <w:rPr>
          <w:rFonts w:ascii="Times New Roman" w:hAnsi="Times New Roman" w:cs="Times New Roman"/>
          <w:color w:val="auto"/>
          <w:sz w:val="24"/>
          <w:szCs w:val="24"/>
        </w:rPr>
        <w:t>рамках</w:t>
      </w:r>
      <w:r w:rsidR="00A47E33" w:rsidRPr="00164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164B3D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5E2EE2" w:rsidRPr="00164B3D" w:rsidRDefault="00783C05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9</w:t>
      </w:r>
      <w:r w:rsidR="005E2EE2" w:rsidRPr="00164B3D">
        <w:t>.1. В рамках ВСОКО проводятся обязательные мониторинги:</w:t>
      </w:r>
    </w:p>
    <w:p w:rsidR="005E2EE2" w:rsidRPr="00164B3D" w:rsidRDefault="005E2EE2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достижения обучающимися личностных образовательных результатов;</w:t>
      </w:r>
    </w:p>
    <w:p w:rsidR="005E2EE2" w:rsidRPr="00164B3D" w:rsidRDefault="005E2EE2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достижения обучающимися метапредметных образовательных результатов;</w:t>
      </w:r>
    </w:p>
    <w:p w:rsidR="005E2EE2" w:rsidRPr="00164B3D" w:rsidRDefault="005E2EE2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выполнения «дорожной карты» обеспечения и развития условий реализации образовательных программ.</w:t>
      </w:r>
    </w:p>
    <w:p w:rsidR="005E2EE2" w:rsidRPr="00164B3D" w:rsidRDefault="00783C05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9</w:t>
      </w:r>
      <w:r w:rsidR="005E2EE2" w:rsidRPr="00164B3D">
        <w:t xml:space="preserve">.2. По инициативе участников образовательных отношений и (или) в рамках Программы развития ОО могут разрабатываться и проводиться иные мониторинги. Перечень мониторингов фиксируется ежегодным приказом </w:t>
      </w:r>
      <w:r w:rsidR="00D43C9D" w:rsidRPr="00164B3D">
        <w:t>руководителя ОО о</w:t>
      </w:r>
      <w:r w:rsidR="005E2EE2" w:rsidRPr="00164B3D">
        <w:t>б административном контроле, проведении самообследования и обеспечении функционирования ВСОКО.</w:t>
      </w:r>
    </w:p>
    <w:p w:rsidR="005E2EE2" w:rsidRPr="00164B3D" w:rsidRDefault="00783C05" w:rsidP="00164B3D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9.3. </w:t>
      </w:r>
      <w:r w:rsidR="005E2EE2" w:rsidRPr="00164B3D">
        <w:rPr>
          <w:rFonts w:ascii="Times New Roman" w:eastAsia="Times New Roman" w:hAnsi="Times New Roman" w:cs="Times New Roman"/>
          <w:sz w:val="24"/>
          <w:szCs w:val="24"/>
        </w:rPr>
        <w:t xml:space="preserve"> Ежегодному анализу подлежат показатели деятельности ОО, выносимые в отчет о самообследовании. Результаты ежегодного анализа составляют аналитическую часть отчета о самообследовании, </w:t>
      </w:r>
      <w:r w:rsidR="00D43C9D" w:rsidRPr="00164B3D">
        <w:rPr>
          <w:rFonts w:ascii="Times New Roman" w:eastAsia="Times New Roman" w:hAnsi="Times New Roman" w:cs="Times New Roman"/>
          <w:sz w:val="24"/>
          <w:szCs w:val="24"/>
        </w:rPr>
        <w:t>в соответствии с</w:t>
      </w:r>
      <w:r w:rsidR="005E2EE2" w:rsidRPr="00164B3D">
        <w:rPr>
          <w:rFonts w:ascii="Times New Roman" w:eastAsia="Times New Roman" w:hAnsi="Times New Roman" w:cs="Times New Roman"/>
          <w:sz w:val="24"/>
          <w:szCs w:val="24"/>
        </w:rPr>
        <w:t xml:space="preserve"> федеральным</w:t>
      </w:r>
      <w:r w:rsidR="00D43C9D" w:rsidRPr="00164B3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E2EE2" w:rsidRPr="00164B3D">
        <w:rPr>
          <w:rFonts w:ascii="Times New Roman" w:eastAsia="Times New Roman" w:hAnsi="Times New Roman" w:cs="Times New Roman"/>
          <w:sz w:val="24"/>
          <w:szCs w:val="24"/>
        </w:rPr>
        <w:t xml:space="preserve"> требованиям</w:t>
      </w:r>
      <w:r w:rsidR="00D43C9D" w:rsidRPr="00164B3D">
        <w:rPr>
          <w:rFonts w:ascii="Times New Roman" w:eastAsia="Times New Roman" w:hAnsi="Times New Roman" w:cs="Times New Roman"/>
          <w:sz w:val="24"/>
          <w:szCs w:val="24"/>
        </w:rPr>
        <w:t>и</w:t>
      </w:r>
      <w:r w:rsidR="005E2EE2" w:rsidRPr="00164B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14BA3" w:rsidRPr="00164B3D" w:rsidRDefault="00783C05" w:rsidP="00164B3D">
      <w:pPr>
        <w:pStyle w:val="2"/>
        <w:tabs>
          <w:tab w:val="left" w:pos="284"/>
        </w:tabs>
        <w:spacing w:before="120" w:after="120" w:line="240" w:lineRule="auto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164B3D">
        <w:rPr>
          <w:rFonts w:ascii="Times New Roman" w:hAnsi="Times New Roman" w:cs="Times New Roman"/>
          <w:color w:val="auto"/>
          <w:sz w:val="24"/>
          <w:szCs w:val="24"/>
        </w:rPr>
        <w:t>10</w:t>
      </w:r>
      <w:r w:rsidR="00B14BA3" w:rsidRPr="00164B3D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A47E33" w:rsidRPr="00164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7251E9" w:rsidRPr="00164B3D">
        <w:rPr>
          <w:rFonts w:ascii="Times New Roman" w:hAnsi="Times New Roman" w:cs="Times New Roman"/>
          <w:color w:val="auto"/>
          <w:sz w:val="24"/>
          <w:szCs w:val="24"/>
        </w:rPr>
        <w:t>Документы</w:t>
      </w:r>
      <w:r w:rsidR="00A47E33" w:rsidRPr="00164B3D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14BA3" w:rsidRPr="00164B3D">
        <w:rPr>
          <w:rFonts w:ascii="Times New Roman" w:hAnsi="Times New Roman" w:cs="Times New Roman"/>
          <w:color w:val="auto"/>
          <w:sz w:val="24"/>
          <w:szCs w:val="24"/>
        </w:rPr>
        <w:t>ВСОКО</w:t>
      </w:r>
    </w:p>
    <w:p w:rsidR="007251E9" w:rsidRPr="00164B3D" w:rsidRDefault="00783C05" w:rsidP="00164B3D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10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51E9" w:rsidRPr="00164B3D">
        <w:rPr>
          <w:rFonts w:ascii="Times New Roman" w:eastAsia="Times New Roman" w:hAnsi="Times New Roman" w:cs="Times New Roman"/>
          <w:sz w:val="24"/>
          <w:szCs w:val="24"/>
        </w:rPr>
        <w:t>Документы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ВСОКО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—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это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совокупность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информационно-аналитических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продуктов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контрольно-оценочной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субъектов</w:t>
      </w:r>
      <w:r w:rsidR="00A47E33"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14BA3" w:rsidRPr="00164B3D">
        <w:rPr>
          <w:rFonts w:ascii="Times New Roman" w:eastAsia="Times New Roman" w:hAnsi="Times New Roman" w:cs="Times New Roman"/>
          <w:sz w:val="24"/>
          <w:szCs w:val="24"/>
        </w:rPr>
        <w:t>ВСОКО</w:t>
      </w:r>
      <w:r w:rsidR="007251E9" w:rsidRPr="00164B3D">
        <w:rPr>
          <w:rFonts w:ascii="Times New Roman" w:eastAsia="Times New Roman" w:hAnsi="Times New Roman" w:cs="Times New Roman"/>
          <w:sz w:val="24"/>
          <w:szCs w:val="24"/>
        </w:rPr>
        <w:t xml:space="preserve">, предусмотренные ежегодным приказом </w:t>
      </w:r>
      <w:r w:rsidR="00392277" w:rsidRPr="00164B3D">
        <w:rPr>
          <w:rFonts w:ascii="Times New Roman" w:eastAsia="Times New Roman" w:hAnsi="Times New Roman" w:cs="Times New Roman"/>
          <w:sz w:val="24"/>
          <w:szCs w:val="24"/>
        </w:rPr>
        <w:t>руководителя ОО о</w:t>
      </w:r>
      <w:r w:rsidR="007251E9" w:rsidRPr="00164B3D">
        <w:rPr>
          <w:rFonts w:ascii="Times New Roman" w:eastAsia="Times New Roman" w:hAnsi="Times New Roman" w:cs="Times New Roman"/>
          <w:sz w:val="24"/>
          <w:szCs w:val="24"/>
        </w:rPr>
        <w:t>б административном контроле, проведении самообследования и обеспечении функционирования ВСОКО.</w:t>
      </w:r>
    </w:p>
    <w:p w:rsidR="007251E9" w:rsidRPr="00164B3D" w:rsidRDefault="00783C05" w:rsidP="00164B3D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10</w:t>
      </w:r>
      <w:r w:rsidR="007251E9" w:rsidRPr="00164B3D">
        <w:rPr>
          <w:rFonts w:ascii="Times New Roman" w:eastAsia="Times New Roman" w:hAnsi="Times New Roman" w:cs="Times New Roman"/>
          <w:sz w:val="24"/>
          <w:szCs w:val="24"/>
        </w:rPr>
        <w:t>.2. К документам ВСОКО относятся:</w:t>
      </w:r>
    </w:p>
    <w:p w:rsidR="007251E9" w:rsidRPr="00164B3D" w:rsidRDefault="007251E9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отчет о самообследовании;</w:t>
      </w:r>
    </w:p>
    <w:p w:rsidR="007251E9" w:rsidRPr="00164B3D" w:rsidRDefault="007251E9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сводные ведомости успеваемости;</w:t>
      </w:r>
    </w:p>
    <w:p w:rsidR="007251E9" w:rsidRPr="00EC75F5" w:rsidRDefault="007251E9" w:rsidP="00EC75F5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аналитические справки по результатам мониторингов, результатам опроса удовлетворенности родителей</w:t>
      </w:r>
      <w:r w:rsidR="00392277" w:rsidRPr="00164B3D">
        <w:rPr>
          <w:rFonts w:ascii="Times New Roman" w:hAnsi="Times New Roman" w:cs="Times New Roman"/>
          <w:sz w:val="24"/>
          <w:szCs w:val="24"/>
        </w:rPr>
        <w:t xml:space="preserve"> (законных представителей)</w:t>
      </w:r>
      <w:r w:rsidRPr="00164B3D">
        <w:rPr>
          <w:rFonts w:ascii="Times New Roman" w:hAnsi="Times New Roman" w:cs="Times New Roman"/>
          <w:sz w:val="24"/>
          <w:szCs w:val="24"/>
        </w:rPr>
        <w:t>, результатам плановых административных проверок и др.</w:t>
      </w:r>
      <w:r w:rsidRPr="00EC75F5">
        <w:rPr>
          <w:rFonts w:ascii="Times New Roman" w:hAnsi="Times New Roman" w:cs="Times New Roman"/>
          <w:sz w:val="24"/>
          <w:szCs w:val="24"/>
        </w:rPr>
        <w:t>;</w:t>
      </w:r>
    </w:p>
    <w:p w:rsidR="007251E9" w:rsidRPr="00164B3D" w:rsidRDefault="007251E9" w:rsidP="00164B3D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приложения к протоколам заседаний коллегиальных органов управления </w:t>
      </w:r>
      <w:r w:rsidR="00392277" w:rsidRPr="00164B3D">
        <w:rPr>
          <w:rFonts w:ascii="Times New Roman" w:hAnsi="Times New Roman" w:cs="Times New Roman"/>
          <w:sz w:val="24"/>
          <w:szCs w:val="24"/>
        </w:rPr>
        <w:t>ОО</w:t>
      </w:r>
      <w:r w:rsidRPr="00164B3D">
        <w:rPr>
          <w:rFonts w:ascii="Times New Roman" w:hAnsi="Times New Roman" w:cs="Times New Roman"/>
          <w:sz w:val="24"/>
          <w:szCs w:val="24"/>
        </w:rPr>
        <w:t>.</w:t>
      </w:r>
    </w:p>
    <w:p w:rsidR="00B14BA3" w:rsidRPr="00EC75F5" w:rsidRDefault="00783C05" w:rsidP="00EC75F5">
      <w:pPr>
        <w:tabs>
          <w:tab w:val="left" w:pos="284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>10</w:t>
      </w:r>
      <w:r w:rsidR="007251E9" w:rsidRPr="00164B3D">
        <w:rPr>
          <w:rFonts w:ascii="Times New Roman" w:eastAsia="Times New Roman" w:hAnsi="Times New Roman" w:cs="Times New Roman"/>
          <w:sz w:val="24"/>
          <w:szCs w:val="24"/>
        </w:rPr>
        <w:t>.</w:t>
      </w:r>
      <w:r w:rsidR="00271844" w:rsidRPr="00164B3D">
        <w:rPr>
          <w:rFonts w:ascii="Times New Roman" w:eastAsia="Times New Roman" w:hAnsi="Times New Roman" w:cs="Times New Roman"/>
          <w:sz w:val="24"/>
          <w:szCs w:val="24"/>
        </w:rPr>
        <w:t>3</w:t>
      </w:r>
      <w:r w:rsidR="007251E9" w:rsidRPr="00164B3D">
        <w:rPr>
          <w:rFonts w:ascii="Times New Roman" w:eastAsia="Times New Roman" w:hAnsi="Times New Roman" w:cs="Times New Roman"/>
          <w:sz w:val="24"/>
          <w:szCs w:val="24"/>
        </w:rPr>
        <w:t xml:space="preserve">. Состав документов ВСОКО ежегодно корректируется, в зависимости от задач административного контроля в текущем учебном году.  </w:t>
      </w:r>
    </w:p>
    <w:p w:rsidR="00271844" w:rsidRPr="00164B3D" w:rsidRDefault="00271844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</w:p>
    <w:p w:rsidR="00B14BA3" w:rsidRPr="00164B3D" w:rsidRDefault="00A47E33" w:rsidP="00164B3D">
      <w:pPr>
        <w:pStyle w:val="article"/>
        <w:tabs>
          <w:tab w:val="left" w:pos="284"/>
        </w:tabs>
        <w:spacing w:before="0" w:beforeAutospacing="0" w:after="0" w:afterAutospacing="0"/>
        <w:jc w:val="both"/>
        <w:rPr>
          <w:b/>
        </w:rPr>
      </w:pPr>
      <w:r w:rsidRPr="00164B3D">
        <w:rPr>
          <w:b/>
        </w:rPr>
        <w:t xml:space="preserve"> </w:t>
      </w:r>
      <w:r w:rsidR="00C85E97" w:rsidRPr="00164B3D">
        <w:rPr>
          <w:b/>
        </w:rPr>
        <w:t>1</w:t>
      </w:r>
      <w:r w:rsidR="00783C05" w:rsidRPr="00164B3D">
        <w:rPr>
          <w:b/>
        </w:rPr>
        <w:t>1</w:t>
      </w:r>
      <w:r w:rsidR="00B14BA3" w:rsidRPr="00164B3D">
        <w:rPr>
          <w:b/>
        </w:rPr>
        <w:t>.</w:t>
      </w:r>
      <w:r w:rsidRPr="00164B3D">
        <w:rPr>
          <w:b/>
        </w:rPr>
        <w:t xml:space="preserve"> </w:t>
      </w:r>
      <w:r w:rsidR="00B14BA3" w:rsidRPr="00164B3D">
        <w:rPr>
          <w:b/>
        </w:rPr>
        <w:t>Заключительные</w:t>
      </w:r>
      <w:r w:rsidRPr="00164B3D">
        <w:rPr>
          <w:b/>
        </w:rPr>
        <w:t xml:space="preserve"> </w:t>
      </w:r>
      <w:r w:rsidR="00B14BA3" w:rsidRPr="00164B3D">
        <w:rPr>
          <w:b/>
        </w:rPr>
        <w:t>положения</w:t>
      </w:r>
    </w:p>
    <w:p w:rsidR="00B14BA3" w:rsidRPr="00164B3D" w:rsidRDefault="00C92A55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1</w:t>
      </w:r>
      <w:r w:rsidR="00783C05" w:rsidRPr="00164B3D">
        <w:t>1</w:t>
      </w:r>
      <w:r w:rsidR="00B14BA3" w:rsidRPr="00164B3D">
        <w:t>.1.</w:t>
      </w:r>
      <w:r w:rsidR="00A47E33" w:rsidRPr="00164B3D">
        <w:t xml:space="preserve"> </w:t>
      </w:r>
      <w:r w:rsidR="00B14BA3" w:rsidRPr="00164B3D">
        <w:t>Настоящее</w:t>
      </w:r>
      <w:r w:rsidR="00A47E33" w:rsidRPr="00164B3D">
        <w:t xml:space="preserve"> </w:t>
      </w:r>
      <w:r w:rsidR="00B14BA3" w:rsidRPr="00164B3D">
        <w:t>Положение</w:t>
      </w:r>
      <w:r w:rsidR="00A47E33" w:rsidRPr="00164B3D">
        <w:t xml:space="preserve"> </w:t>
      </w:r>
      <w:r w:rsidR="00B14BA3" w:rsidRPr="00164B3D">
        <w:t>реализуется</w:t>
      </w:r>
      <w:r w:rsidR="00A47E33" w:rsidRPr="00164B3D">
        <w:t xml:space="preserve"> </w:t>
      </w:r>
      <w:r w:rsidR="00B14BA3" w:rsidRPr="00164B3D">
        <w:t>во</w:t>
      </w:r>
      <w:r w:rsidR="00A47E33" w:rsidRPr="00164B3D">
        <w:t xml:space="preserve"> </w:t>
      </w:r>
      <w:r w:rsidR="00B14BA3" w:rsidRPr="00164B3D">
        <w:t>взаимосвязи</w:t>
      </w:r>
      <w:r w:rsidR="00A47E33" w:rsidRPr="00164B3D">
        <w:t xml:space="preserve"> </w:t>
      </w:r>
      <w:r w:rsidR="00B14BA3" w:rsidRPr="00164B3D">
        <w:t>с</w:t>
      </w:r>
      <w:r w:rsidR="00A47E33" w:rsidRPr="00164B3D">
        <w:t xml:space="preserve"> </w:t>
      </w:r>
      <w:r w:rsidR="00392277" w:rsidRPr="00164B3D">
        <w:t>П</w:t>
      </w:r>
      <w:r w:rsidR="00B14BA3" w:rsidRPr="00164B3D">
        <w:t>оложением</w:t>
      </w:r>
      <w:r w:rsidR="00A47E33" w:rsidRPr="00164B3D">
        <w:t xml:space="preserve"> </w:t>
      </w:r>
      <w:r w:rsidR="00B14BA3" w:rsidRPr="00164B3D">
        <w:t>о</w:t>
      </w:r>
      <w:r w:rsidR="00A47E33" w:rsidRPr="00164B3D">
        <w:t xml:space="preserve"> </w:t>
      </w:r>
      <w:r w:rsidR="00B14BA3" w:rsidRPr="00164B3D">
        <w:t>фонде</w:t>
      </w:r>
      <w:r w:rsidR="00A47E33" w:rsidRPr="00164B3D">
        <w:t xml:space="preserve"> </w:t>
      </w:r>
      <w:r w:rsidR="00B14BA3" w:rsidRPr="00164B3D">
        <w:t>оплаты</w:t>
      </w:r>
      <w:r w:rsidR="00A47E33" w:rsidRPr="00164B3D">
        <w:t xml:space="preserve"> </w:t>
      </w:r>
      <w:r w:rsidR="00B14BA3" w:rsidRPr="00164B3D">
        <w:t>труда</w:t>
      </w:r>
      <w:r w:rsidR="00A47E33" w:rsidRPr="00164B3D">
        <w:t xml:space="preserve"> </w:t>
      </w:r>
      <w:r w:rsidR="00B14BA3" w:rsidRPr="00164B3D">
        <w:t>в</w:t>
      </w:r>
      <w:r w:rsidR="00A47E33" w:rsidRPr="00164B3D">
        <w:t xml:space="preserve"> </w:t>
      </w:r>
      <w:r w:rsidR="00B14BA3" w:rsidRPr="00164B3D">
        <w:t>ОО,</w:t>
      </w:r>
      <w:r w:rsidR="00A47E33" w:rsidRPr="00164B3D">
        <w:t xml:space="preserve"> </w:t>
      </w:r>
      <w:r w:rsidR="00392277" w:rsidRPr="00164B3D">
        <w:t>П</w:t>
      </w:r>
      <w:r w:rsidR="00B14BA3" w:rsidRPr="00164B3D">
        <w:t>оложением</w:t>
      </w:r>
      <w:r w:rsidR="00A47E33" w:rsidRPr="00164B3D">
        <w:t xml:space="preserve"> </w:t>
      </w:r>
      <w:r w:rsidR="00B14BA3" w:rsidRPr="00164B3D">
        <w:t>о</w:t>
      </w:r>
      <w:r w:rsidR="00A47E33" w:rsidRPr="00164B3D">
        <w:t xml:space="preserve"> </w:t>
      </w:r>
      <w:r w:rsidR="00B14BA3" w:rsidRPr="00164B3D">
        <w:t>формах,</w:t>
      </w:r>
      <w:r w:rsidR="00A47E33" w:rsidRPr="00164B3D">
        <w:t xml:space="preserve"> </w:t>
      </w:r>
      <w:r w:rsidR="00B14BA3" w:rsidRPr="00164B3D">
        <w:t>периодичности,</w:t>
      </w:r>
      <w:r w:rsidR="00A47E33" w:rsidRPr="00164B3D">
        <w:t xml:space="preserve"> </w:t>
      </w:r>
      <w:r w:rsidR="00B14BA3" w:rsidRPr="00164B3D">
        <w:t>порядке</w:t>
      </w:r>
      <w:r w:rsidR="00A47E33" w:rsidRPr="00164B3D">
        <w:t xml:space="preserve"> </w:t>
      </w:r>
      <w:r w:rsidR="00B14BA3" w:rsidRPr="00164B3D">
        <w:t>текущего</w:t>
      </w:r>
      <w:r w:rsidR="00A47E33" w:rsidRPr="00164B3D">
        <w:t xml:space="preserve"> </w:t>
      </w:r>
      <w:r w:rsidR="00B14BA3" w:rsidRPr="00164B3D">
        <w:t>контроля</w:t>
      </w:r>
      <w:r w:rsidR="00A47E33" w:rsidRPr="00164B3D">
        <w:t xml:space="preserve"> </w:t>
      </w:r>
      <w:r w:rsidR="00B14BA3" w:rsidRPr="00164B3D">
        <w:t>и</w:t>
      </w:r>
      <w:r w:rsidR="00A47E33" w:rsidRPr="00164B3D">
        <w:t xml:space="preserve"> </w:t>
      </w:r>
      <w:r w:rsidR="00B14BA3" w:rsidRPr="00164B3D">
        <w:t>промежуточной</w:t>
      </w:r>
      <w:r w:rsidR="00A47E33" w:rsidRPr="00164B3D">
        <w:t xml:space="preserve"> </w:t>
      </w:r>
      <w:r w:rsidR="00B14BA3" w:rsidRPr="00164B3D">
        <w:t>аттестации</w:t>
      </w:r>
      <w:r w:rsidR="00A47E33" w:rsidRPr="00164B3D">
        <w:t xml:space="preserve"> </w:t>
      </w:r>
      <w:r w:rsidR="00B14BA3" w:rsidRPr="00164B3D">
        <w:t>обучающихся,</w:t>
      </w:r>
      <w:r w:rsidR="00A47E33" w:rsidRPr="00164B3D">
        <w:t xml:space="preserve"> </w:t>
      </w:r>
      <w:r w:rsidR="00392277" w:rsidRPr="00164B3D">
        <w:t>П</w:t>
      </w:r>
      <w:r w:rsidR="00B14BA3" w:rsidRPr="00164B3D">
        <w:t>оложением</w:t>
      </w:r>
      <w:r w:rsidR="00A47E33" w:rsidRPr="00164B3D">
        <w:t xml:space="preserve"> </w:t>
      </w:r>
      <w:r w:rsidR="00B14BA3" w:rsidRPr="00164B3D">
        <w:t>об</w:t>
      </w:r>
      <w:r w:rsidR="00A47E33" w:rsidRPr="00164B3D">
        <w:t xml:space="preserve"> </w:t>
      </w:r>
      <w:r w:rsidR="00B14BA3" w:rsidRPr="00164B3D">
        <w:t>индивидуальном</w:t>
      </w:r>
      <w:r w:rsidR="00A47E33" w:rsidRPr="00164B3D">
        <w:t xml:space="preserve"> </w:t>
      </w:r>
      <w:r w:rsidR="00B14BA3" w:rsidRPr="00164B3D">
        <w:t>учете</w:t>
      </w:r>
      <w:r w:rsidR="00A47E33" w:rsidRPr="00164B3D">
        <w:t xml:space="preserve"> </w:t>
      </w:r>
      <w:r w:rsidR="00B14BA3" w:rsidRPr="00164B3D">
        <w:t>освоения</w:t>
      </w:r>
      <w:r w:rsidR="008A59DD" w:rsidRPr="00164B3D">
        <w:t xml:space="preserve"> </w:t>
      </w:r>
      <w:r w:rsidR="00B14BA3" w:rsidRPr="00164B3D">
        <w:t>обучающимися</w:t>
      </w:r>
      <w:r w:rsidR="00A47E33" w:rsidRPr="00164B3D">
        <w:t xml:space="preserve"> </w:t>
      </w:r>
      <w:r w:rsidR="00B14BA3" w:rsidRPr="00164B3D">
        <w:t>образовательных</w:t>
      </w:r>
      <w:r w:rsidR="00A47E33" w:rsidRPr="00164B3D">
        <w:t xml:space="preserve"> </w:t>
      </w:r>
      <w:r w:rsidR="00B14BA3" w:rsidRPr="00164B3D">
        <w:t>программ</w:t>
      </w:r>
      <w:r w:rsidR="00A47E33" w:rsidRPr="00164B3D">
        <w:t xml:space="preserve"> </w:t>
      </w:r>
      <w:r w:rsidR="00B14BA3" w:rsidRPr="00164B3D">
        <w:t>и</w:t>
      </w:r>
      <w:r w:rsidR="00A47E33" w:rsidRPr="00164B3D">
        <w:t xml:space="preserve"> </w:t>
      </w:r>
      <w:r w:rsidR="00B14BA3" w:rsidRPr="00164B3D">
        <w:t>поощрений</w:t>
      </w:r>
      <w:r w:rsidR="00A47E33" w:rsidRPr="00164B3D">
        <w:t xml:space="preserve"> </w:t>
      </w:r>
      <w:r w:rsidR="00B14BA3" w:rsidRPr="00164B3D">
        <w:t>обучающихся.</w:t>
      </w:r>
    </w:p>
    <w:p w:rsidR="00B14BA3" w:rsidRPr="00164B3D" w:rsidRDefault="00C92A55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1</w:t>
      </w:r>
      <w:r w:rsidR="00783C05" w:rsidRPr="00164B3D">
        <w:t>1</w:t>
      </w:r>
      <w:r w:rsidR="00B14BA3" w:rsidRPr="00164B3D">
        <w:t>.2.</w:t>
      </w:r>
      <w:r w:rsidR="00A47E33" w:rsidRPr="00164B3D">
        <w:t xml:space="preserve"> </w:t>
      </w:r>
      <w:r w:rsidR="00B14BA3" w:rsidRPr="00164B3D">
        <w:t>Изменения</w:t>
      </w:r>
      <w:r w:rsidR="00A47E33" w:rsidRPr="00164B3D">
        <w:t xml:space="preserve"> </w:t>
      </w:r>
      <w:r w:rsidR="00B14BA3" w:rsidRPr="00164B3D">
        <w:t>в</w:t>
      </w:r>
      <w:r w:rsidR="00A47E33" w:rsidRPr="00164B3D">
        <w:t xml:space="preserve"> </w:t>
      </w:r>
      <w:r w:rsidR="00B14BA3" w:rsidRPr="00164B3D">
        <w:t>настоящее</w:t>
      </w:r>
      <w:r w:rsidR="00A47E33" w:rsidRPr="00164B3D">
        <w:t xml:space="preserve"> </w:t>
      </w:r>
      <w:r w:rsidR="00B14BA3" w:rsidRPr="00164B3D">
        <w:t>Положение</w:t>
      </w:r>
      <w:r w:rsidR="00A47E33" w:rsidRPr="00164B3D">
        <w:t xml:space="preserve"> </w:t>
      </w:r>
      <w:r w:rsidR="00B14BA3" w:rsidRPr="00164B3D">
        <w:t>вносятся</w:t>
      </w:r>
      <w:r w:rsidR="00A47E33" w:rsidRPr="00164B3D">
        <w:t xml:space="preserve"> </w:t>
      </w:r>
      <w:r w:rsidR="00B14BA3" w:rsidRPr="00164B3D">
        <w:t>согласно</w:t>
      </w:r>
      <w:r w:rsidR="00A47E33" w:rsidRPr="00164B3D">
        <w:t xml:space="preserve"> </w:t>
      </w:r>
      <w:r w:rsidR="00B14BA3" w:rsidRPr="00164B3D">
        <w:t>порядку,</w:t>
      </w:r>
      <w:r w:rsidR="00A47E33" w:rsidRPr="00164B3D">
        <w:t xml:space="preserve"> </w:t>
      </w:r>
      <w:r w:rsidR="00B14BA3" w:rsidRPr="00164B3D">
        <w:t>предусмотренному</w:t>
      </w:r>
      <w:r w:rsidR="00A47E33" w:rsidRPr="00164B3D">
        <w:t xml:space="preserve"> </w:t>
      </w:r>
      <w:r w:rsidR="00392277" w:rsidRPr="00164B3D">
        <w:t>У</w:t>
      </w:r>
      <w:r w:rsidR="00B14BA3" w:rsidRPr="00164B3D">
        <w:t>ставом</w:t>
      </w:r>
      <w:r w:rsidR="00A47E33" w:rsidRPr="00164B3D">
        <w:t xml:space="preserve"> </w:t>
      </w:r>
      <w:r w:rsidR="00B14BA3" w:rsidRPr="00164B3D">
        <w:t>ОО.</w:t>
      </w:r>
    </w:p>
    <w:p w:rsidR="00B14BA3" w:rsidRPr="00164B3D" w:rsidRDefault="00C92A55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1</w:t>
      </w:r>
      <w:r w:rsidR="00783C05" w:rsidRPr="00164B3D">
        <w:t>1</w:t>
      </w:r>
      <w:r w:rsidR="00B14BA3" w:rsidRPr="00164B3D">
        <w:t>.3.</w:t>
      </w:r>
      <w:r w:rsidR="00A47E33" w:rsidRPr="00164B3D">
        <w:t xml:space="preserve"> </w:t>
      </w:r>
      <w:r w:rsidR="00B14BA3" w:rsidRPr="00164B3D">
        <w:t>Основания</w:t>
      </w:r>
      <w:r w:rsidR="00A47E33" w:rsidRPr="00164B3D">
        <w:t xml:space="preserve"> </w:t>
      </w:r>
      <w:r w:rsidR="00B14BA3" w:rsidRPr="00164B3D">
        <w:t>для</w:t>
      </w:r>
      <w:r w:rsidR="00A47E33" w:rsidRPr="00164B3D">
        <w:t xml:space="preserve"> </w:t>
      </w:r>
      <w:r w:rsidR="00B14BA3" w:rsidRPr="00164B3D">
        <w:t>внесения</w:t>
      </w:r>
      <w:r w:rsidR="00A47E33" w:rsidRPr="00164B3D">
        <w:t xml:space="preserve"> </w:t>
      </w:r>
      <w:r w:rsidR="00B14BA3" w:rsidRPr="00164B3D">
        <w:t>изменений</w:t>
      </w:r>
      <w:r w:rsidR="00A47E33" w:rsidRPr="00164B3D">
        <w:t xml:space="preserve"> </w:t>
      </w:r>
      <w:r w:rsidR="00B14BA3" w:rsidRPr="00164B3D">
        <w:t>в</w:t>
      </w:r>
      <w:r w:rsidR="00A47E33" w:rsidRPr="00164B3D">
        <w:t xml:space="preserve"> </w:t>
      </w:r>
      <w:r w:rsidR="00B14BA3" w:rsidRPr="00164B3D">
        <w:t>настоящее</w:t>
      </w:r>
      <w:r w:rsidR="00A47E33" w:rsidRPr="00164B3D">
        <w:t xml:space="preserve"> </w:t>
      </w:r>
      <w:r w:rsidR="00B14BA3" w:rsidRPr="00164B3D">
        <w:t>Положение:</w:t>
      </w:r>
    </w:p>
    <w:p w:rsidR="00B14BA3" w:rsidRPr="00164B3D" w:rsidRDefault="00B14BA3" w:rsidP="00164B3D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изменение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законодательства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сфере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="00C92A55" w:rsidRPr="00164B3D">
        <w:rPr>
          <w:rFonts w:ascii="Times New Roman" w:hAnsi="Times New Roman" w:cs="Times New Roman"/>
          <w:sz w:val="24"/>
          <w:szCs w:val="24"/>
        </w:rPr>
        <w:t>образования;</w:t>
      </w:r>
    </w:p>
    <w:p w:rsidR="00B14BA3" w:rsidRPr="00164B3D" w:rsidRDefault="00B14BA3" w:rsidP="00164B3D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>существенные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корректировки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смежных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локальных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актов,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влияющих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на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содержание</w:t>
      </w:r>
      <w:r w:rsidR="00A47E33" w:rsidRPr="00164B3D">
        <w:rPr>
          <w:rFonts w:ascii="Times New Roman" w:hAnsi="Times New Roman" w:cs="Times New Roman"/>
          <w:sz w:val="24"/>
          <w:szCs w:val="24"/>
        </w:rPr>
        <w:t xml:space="preserve"> </w:t>
      </w:r>
      <w:r w:rsidRPr="00164B3D">
        <w:rPr>
          <w:rFonts w:ascii="Times New Roman" w:hAnsi="Times New Roman" w:cs="Times New Roman"/>
          <w:sz w:val="24"/>
          <w:szCs w:val="24"/>
        </w:rPr>
        <w:t>ВСОКО.</w:t>
      </w:r>
    </w:p>
    <w:p w:rsidR="00B14BA3" w:rsidRPr="00164B3D" w:rsidRDefault="00783C05" w:rsidP="00164B3D">
      <w:pPr>
        <w:pStyle w:val="article"/>
        <w:tabs>
          <w:tab w:val="left" w:pos="284"/>
        </w:tabs>
        <w:spacing w:before="0" w:beforeAutospacing="0" w:after="0" w:afterAutospacing="0"/>
        <w:jc w:val="both"/>
      </w:pPr>
      <w:r w:rsidRPr="00164B3D">
        <w:t>11</w:t>
      </w:r>
      <w:r w:rsidR="00B14BA3" w:rsidRPr="00164B3D">
        <w:t>.4.</w:t>
      </w:r>
      <w:r w:rsidR="00A47E33" w:rsidRPr="00164B3D">
        <w:t xml:space="preserve"> </w:t>
      </w:r>
      <w:r w:rsidR="00B14BA3" w:rsidRPr="00164B3D">
        <w:t>Текст</w:t>
      </w:r>
      <w:r w:rsidR="00A47E33" w:rsidRPr="00164B3D">
        <w:t xml:space="preserve"> </w:t>
      </w:r>
      <w:r w:rsidR="00B14BA3" w:rsidRPr="00164B3D">
        <w:t>настоящего</w:t>
      </w:r>
      <w:r w:rsidR="00A47E33" w:rsidRPr="00164B3D">
        <w:t xml:space="preserve"> </w:t>
      </w:r>
      <w:r w:rsidR="00B14BA3" w:rsidRPr="00164B3D">
        <w:t>Положения</w:t>
      </w:r>
      <w:r w:rsidR="00A47E33" w:rsidRPr="00164B3D">
        <w:t xml:space="preserve"> </w:t>
      </w:r>
      <w:r w:rsidR="00B14BA3" w:rsidRPr="00164B3D">
        <w:t>подлежит</w:t>
      </w:r>
      <w:r w:rsidR="00A47E33" w:rsidRPr="00164B3D">
        <w:t xml:space="preserve"> </w:t>
      </w:r>
      <w:r w:rsidR="00B14BA3" w:rsidRPr="00164B3D">
        <w:t>размещению</w:t>
      </w:r>
      <w:r w:rsidR="00A47E33" w:rsidRPr="00164B3D">
        <w:t xml:space="preserve"> </w:t>
      </w:r>
      <w:r w:rsidR="00B14BA3" w:rsidRPr="00164B3D">
        <w:t>в</w:t>
      </w:r>
      <w:r w:rsidR="00A47E33" w:rsidRPr="00164B3D">
        <w:t xml:space="preserve"> </w:t>
      </w:r>
      <w:r w:rsidR="00B14BA3" w:rsidRPr="00164B3D">
        <w:t>установленном</w:t>
      </w:r>
      <w:r w:rsidR="00A47E33" w:rsidRPr="00164B3D">
        <w:t xml:space="preserve"> </w:t>
      </w:r>
      <w:r w:rsidR="00B14BA3" w:rsidRPr="00164B3D">
        <w:t>порядке</w:t>
      </w:r>
      <w:r w:rsidR="00A47E33" w:rsidRPr="00164B3D">
        <w:t xml:space="preserve"> </w:t>
      </w:r>
      <w:r w:rsidR="00B14BA3" w:rsidRPr="00164B3D">
        <w:t>на</w:t>
      </w:r>
      <w:r w:rsidR="00A47E33" w:rsidRPr="00164B3D">
        <w:t xml:space="preserve"> </w:t>
      </w:r>
      <w:r w:rsidR="00B14BA3" w:rsidRPr="00164B3D">
        <w:t>официальном</w:t>
      </w:r>
      <w:r w:rsidR="00A47E33" w:rsidRPr="00164B3D">
        <w:t xml:space="preserve"> </w:t>
      </w:r>
      <w:r w:rsidR="00B14BA3" w:rsidRPr="00164B3D">
        <w:t>сайте</w:t>
      </w:r>
      <w:r w:rsidR="00A47E33" w:rsidRPr="00164B3D">
        <w:t xml:space="preserve"> </w:t>
      </w:r>
      <w:r w:rsidR="00B14BA3" w:rsidRPr="00164B3D">
        <w:t>ОО.</w:t>
      </w:r>
    </w:p>
    <w:bookmarkEnd w:id="0"/>
    <w:p w:rsidR="00B14BA3" w:rsidRPr="00164B3D" w:rsidRDefault="00B14BA3" w:rsidP="00164B3D">
      <w:pPr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br w:type="page"/>
      </w:r>
    </w:p>
    <w:p w:rsidR="00C72129" w:rsidRPr="00164B3D" w:rsidRDefault="00C72129" w:rsidP="00164B3D">
      <w:pPr>
        <w:tabs>
          <w:tab w:val="left" w:pos="284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137567" w:rsidRPr="00164B3D">
        <w:rPr>
          <w:rFonts w:ascii="Times New Roman" w:hAnsi="Times New Roman" w:cs="Times New Roman"/>
          <w:sz w:val="24"/>
          <w:szCs w:val="24"/>
        </w:rPr>
        <w:t>1</w:t>
      </w:r>
      <w:r w:rsidRPr="00164B3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A71" w:rsidRPr="00164B3D" w:rsidRDefault="00AB6A71" w:rsidP="00164B3D">
      <w:pPr>
        <w:tabs>
          <w:tab w:val="left" w:pos="284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B3D">
        <w:rPr>
          <w:rFonts w:ascii="Times New Roman" w:eastAsia="Calibri" w:hAnsi="Times New Roman" w:cs="Times New Roman"/>
          <w:b/>
          <w:sz w:val="24"/>
          <w:szCs w:val="24"/>
        </w:rPr>
        <w:t xml:space="preserve">Чек-лист оценки процесса и содержания образования </w:t>
      </w:r>
    </w:p>
    <w:p w:rsidR="00AB6A71" w:rsidRPr="00164B3D" w:rsidRDefault="00AB6A71" w:rsidP="00164B3D">
      <w:pPr>
        <w:tabs>
          <w:tab w:val="left" w:pos="284"/>
        </w:tabs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6419"/>
        <w:gridCol w:w="2799"/>
      </w:tblGrid>
      <w:tr w:rsidR="00AB6A71" w:rsidRPr="00164B3D" w:rsidTr="00AC0CCE">
        <w:tc>
          <w:tcPr>
            <w:tcW w:w="0" w:type="auto"/>
            <w:shd w:val="clear" w:color="auto" w:fill="auto"/>
            <w:vAlign w:val="center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</w:rPr>
              <w:footnoteReference w:id="1"/>
            </w:r>
          </w:p>
        </w:tc>
      </w:tr>
      <w:tr w:rsidR="00AB6A71" w:rsidRPr="00164B3D" w:rsidTr="00AC0CCE">
        <w:trPr>
          <w:trHeight w:val="53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Общая численность обучающихся: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B6A71" w:rsidRPr="00164B3D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Численность обучающихся, осваивающих основную образовательную программу: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начального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основного общего образования;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адаптированные основные об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щеобразовательные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программы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B6A71" w:rsidRPr="00164B3D" w:rsidTr="00AC0CCE">
        <w:tc>
          <w:tcPr>
            <w:tcW w:w="0" w:type="auto"/>
            <w:vMerge w:val="restart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получения образования в ОО:</w:t>
            </w:r>
          </w:p>
        </w:tc>
      </w:tr>
      <w:tr w:rsidR="00AB6A71" w:rsidRPr="00164B3D" w:rsidTr="00AC0CCE"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очная;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имеется.</w:t>
            </w:r>
          </w:p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очно-заочная;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имеется.</w:t>
            </w:r>
          </w:p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заочная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имеется.</w:t>
            </w:r>
          </w:p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чел.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обучающих, получающих образование: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в семейной форме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</w:rPr>
              <w:t>в дистанционной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EC75F5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в форме самообразования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AB6A71" w:rsidRPr="00164B3D" w:rsidTr="00AC0CCE">
        <w:tc>
          <w:tcPr>
            <w:tcW w:w="0" w:type="auto"/>
            <w:vMerge w:val="restart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90"/>
              </w:tabs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ООП по уровням общего образования:</w:t>
            </w:r>
          </w:p>
        </w:tc>
      </w:tr>
      <w:tr w:rsidR="00AB6A71" w:rsidRPr="00164B3D" w:rsidTr="00AC0CCE">
        <w:tc>
          <w:tcPr>
            <w:tcW w:w="0" w:type="auto"/>
            <w:vMerge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сетевая форма;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имеется.</w:t>
            </w:r>
          </w:p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договоров о сетевом взаимодействии</w:t>
            </w:r>
          </w:p>
        </w:tc>
      </w:tr>
      <w:tr w:rsidR="00AB6A71" w:rsidRPr="00164B3D" w:rsidTr="00AC0CCE">
        <w:trPr>
          <w:trHeight w:val="317"/>
        </w:trPr>
        <w:tc>
          <w:tcPr>
            <w:tcW w:w="0" w:type="auto"/>
            <w:vMerge/>
            <w:tcBorders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– с применением электронного обучения и дистанционных образовательных технологий;</w:t>
            </w:r>
          </w:p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имеется.</w:t>
            </w:r>
          </w:p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единиц рабочих программ, где используется ЭО и ДОТ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A71" w:rsidRPr="00164B3D" w:rsidTr="00AC0CCE">
        <w:trPr>
          <w:trHeight w:val="507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Соответствие образовательной программы требованиям ФГОС</w:t>
            </w:r>
            <w:r w:rsidR="00EC75F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с УО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  <w:tab w:val="left" w:pos="46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структуры, содержания и академического объема учебного плана требованиям ФГОС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УО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EC54CA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r w:rsidR="00EC7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специальных индивидуальных </w:t>
            </w:r>
            <w:proofErr w:type="spellStart"/>
            <w:r w:rsidR="00EC75F5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</w:t>
            </w:r>
            <w:proofErr w:type="spellEnd"/>
            <w:r w:rsidR="00EC75F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развития обучающихся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рабочих программ учебных предметов, курсов, дисциплин (модулей) по всем предметам, курсам, дисциплинам (модулям) учебного плана. Соответствие суммарного академического объема рабочих программ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академическому объему учебных планов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2.5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содержания рабочих программ учебных предметов, курсов, дисциплин (модулей) по всем предметам, курсам, дисциплинам (модулям) требованиям ФГОС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УО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рограмм 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воспитания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диагностического инструментария для мониторинга достижения личностных образовательных результатов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плана внеурочной деятельности 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26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рабочих программ и другой документации по направлениям внеурочной деятельности, 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их содержания заявленному направлению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A71" w:rsidRPr="00164B3D" w:rsidTr="00AC0CCE">
        <w:trPr>
          <w:trHeight w:val="313"/>
        </w:trPr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программы психолого-педагогического сопровождения 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567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«дорожной карты» развития условий реализации 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ООП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rPr>
          <w:trHeight w:val="669"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Соответствие образовательной программы концепции развития </w:t>
            </w:r>
            <w:r w:rsidR="00EC54CA"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ОО</w:t>
            </w:r>
          </w:p>
        </w:tc>
      </w:tr>
      <w:tr w:rsidR="00AB6A71" w:rsidRPr="00164B3D" w:rsidTr="00AC0CCE">
        <w:tc>
          <w:tcPr>
            <w:tcW w:w="0" w:type="auto"/>
            <w:tcBorders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Соответствие планируемых результатов освоения 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ООП запросу участников образовательных отношений</w:t>
            </w:r>
          </w:p>
        </w:tc>
        <w:tc>
          <w:tcPr>
            <w:tcW w:w="0" w:type="auto"/>
            <w:vMerge w:val="restart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  <w:tr w:rsidR="00AB6A71" w:rsidRPr="00164B3D" w:rsidTr="00AC0CCE">
        <w:tc>
          <w:tcPr>
            <w:tcW w:w="0" w:type="auto"/>
            <w:tcBorders>
              <w:top w:val="nil"/>
              <w:bottom w:val="nil"/>
            </w:tcBorders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материалов, подтверждающих учет потребностей участников образовательных отношений при разработке части 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ООП, формируемой участниками образовательных отношений 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Отражение в пояснительной записке 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ООП особенностей контингента 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Отражение в пояснительной записке к 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системе оценки достижения планируемых результатов аутентичных форм, методов оценки и измерительных материалов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Соответствует/не соответствует 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в 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рограмма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воспитания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общешкольных проектов с краеведческим компонентом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Доля урочных мероприятий в 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Программах воспитания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рабочих программ</w:t>
            </w:r>
            <w:r w:rsidR="00EC54CA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ах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учебных предметов, курсов 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 программах формирования/развития УУД мероприятий, реализуемых при участии партнерских организаций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внешней экспертизы на план внеурочной деятельности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  <w:r w:rsidR="007D2B68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Отношение количества рабочих программ курсов внеурочной деятельности к требованиям ФГОС к количеству обучающихся, осваивающих ООП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7D2B68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внешней экспертизы на Программу формирования и развития УУД требованиям ФГОС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УО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Имеется/не имеется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7D2B68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B6A71" w:rsidRPr="00164B3D" w:rsidTr="00AC0CCE"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="007D2B68"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7036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AB6A71" w:rsidP="00164B3D">
            <w:pPr>
              <w:tabs>
                <w:tab w:val="left" w:pos="284"/>
                <w:tab w:val="left" w:pos="45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учебного плана  требованиям СанПиН</w:t>
            </w:r>
          </w:p>
        </w:tc>
        <w:tc>
          <w:tcPr>
            <w:tcW w:w="0" w:type="auto"/>
            <w:shd w:val="clear" w:color="auto" w:fill="auto"/>
          </w:tcPr>
          <w:p w:rsidR="00AB6A71" w:rsidRPr="00164B3D" w:rsidRDefault="00EC54CA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</w:tbl>
    <w:p w:rsidR="00AB6A71" w:rsidRPr="00164B3D" w:rsidRDefault="00AB6A71" w:rsidP="00164B3D">
      <w:pPr>
        <w:tabs>
          <w:tab w:val="left" w:pos="284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B6A71" w:rsidRPr="00164B3D" w:rsidRDefault="00AB6A71" w:rsidP="00164B3D">
      <w:pPr>
        <w:tabs>
          <w:tab w:val="left" w:pos="284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AB6A71" w:rsidRPr="00164B3D" w:rsidRDefault="00AB6A71" w:rsidP="00164B3D">
      <w:pPr>
        <w:tabs>
          <w:tab w:val="left" w:pos="284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8E0F60" w:rsidRPr="00164B3D" w:rsidRDefault="00137567" w:rsidP="00164B3D">
      <w:pPr>
        <w:tabs>
          <w:tab w:val="left" w:pos="284"/>
        </w:tabs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 2</w:t>
      </w:r>
      <w:r w:rsidR="007735D4" w:rsidRPr="00164B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7735D4" w:rsidRPr="00164B3D" w:rsidRDefault="007735D4" w:rsidP="00164B3D">
      <w:pPr>
        <w:tabs>
          <w:tab w:val="left" w:pos="284"/>
        </w:tabs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/>
          <w:bCs/>
          <w:sz w:val="24"/>
          <w:szCs w:val="24"/>
        </w:rPr>
        <w:t>Оценка условий реализации образовательных программ</w:t>
      </w:r>
    </w:p>
    <w:tbl>
      <w:tblPr>
        <w:tblStyle w:val="aa"/>
        <w:tblW w:w="9639" w:type="dxa"/>
        <w:tblInd w:w="-5" w:type="dxa"/>
        <w:tblLayout w:type="fixed"/>
        <w:tblLook w:val="0000"/>
      </w:tblPr>
      <w:tblGrid>
        <w:gridCol w:w="795"/>
        <w:gridCol w:w="56"/>
        <w:gridCol w:w="6804"/>
        <w:gridCol w:w="1984"/>
      </w:tblGrid>
      <w:tr w:rsidR="008E0F60" w:rsidRPr="00164B3D" w:rsidTr="009C7615">
        <w:trPr>
          <w:trHeight w:val="60"/>
        </w:trPr>
        <w:tc>
          <w:tcPr>
            <w:tcW w:w="851" w:type="dxa"/>
            <w:gridSpan w:val="2"/>
            <w:vAlign w:val="center"/>
          </w:tcPr>
          <w:p w:rsidR="008E0F60" w:rsidRPr="00164B3D" w:rsidRDefault="008E0F60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6804" w:type="dxa"/>
            <w:vAlign w:val="center"/>
          </w:tcPr>
          <w:p w:rsidR="008E0F60" w:rsidRPr="00164B3D" w:rsidRDefault="008E0F60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1984" w:type="dxa"/>
            <w:vAlign w:val="center"/>
          </w:tcPr>
          <w:p w:rsidR="008E0F60" w:rsidRPr="00164B3D" w:rsidRDefault="008E0F60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</w:tr>
      <w:tr w:rsidR="00ED0C82" w:rsidRPr="00164B3D" w:rsidTr="009C7615">
        <w:trPr>
          <w:trHeight w:val="274"/>
        </w:trPr>
        <w:tc>
          <w:tcPr>
            <w:tcW w:w="9639" w:type="dxa"/>
            <w:gridSpan w:val="4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1. Образовательная деятельность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осваивающих основную образовательную программу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164B3D" w:rsidTr="009C7615">
        <w:trPr>
          <w:trHeight w:val="244"/>
        </w:trPr>
        <w:tc>
          <w:tcPr>
            <w:tcW w:w="795" w:type="dxa"/>
            <w:vMerge w:val="restart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8844" w:type="dxa"/>
            <w:gridSpan w:val="3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Общая численность обучающихся, осваивающих основную образовательную программу:</w:t>
            </w:r>
          </w:p>
        </w:tc>
      </w:tr>
      <w:tr w:rsidR="00ED0C82" w:rsidRPr="00164B3D" w:rsidTr="009C7615">
        <w:trPr>
          <w:trHeight w:val="203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начального общего образования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основного общего образования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 w:val="restart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844" w:type="dxa"/>
            <w:gridSpan w:val="3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Формы получения образования в ОО: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очная</w:t>
            </w:r>
          </w:p>
        </w:tc>
        <w:tc>
          <w:tcPr>
            <w:tcW w:w="1984" w:type="dxa"/>
            <w:vMerge w:val="restart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имеется.</w:t>
            </w:r>
          </w:p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очно-заочная</w:t>
            </w:r>
          </w:p>
        </w:tc>
        <w:tc>
          <w:tcPr>
            <w:tcW w:w="1984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заочная</w:t>
            </w:r>
          </w:p>
        </w:tc>
        <w:tc>
          <w:tcPr>
            <w:tcW w:w="1984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 w:val="restart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844" w:type="dxa"/>
            <w:gridSpan w:val="3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ООП по уровням общего образования: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сетевая форма</w:t>
            </w:r>
          </w:p>
        </w:tc>
        <w:tc>
          <w:tcPr>
            <w:tcW w:w="1984" w:type="dxa"/>
            <w:vMerge w:val="restart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имеется.</w:t>
            </w:r>
          </w:p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Количество человек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с применением дистанционных образовательных технологий</w:t>
            </w:r>
          </w:p>
        </w:tc>
        <w:tc>
          <w:tcPr>
            <w:tcW w:w="1984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• с применением электронного обучения</w:t>
            </w:r>
          </w:p>
        </w:tc>
        <w:tc>
          <w:tcPr>
            <w:tcW w:w="1984" w:type="dxa"/>
            <w:vMerge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0C82" w:rsidRPr="00164B3D" w:rsidTr="009C7615">
        <w:trPr>
          <w:trHeight w:val="291"/>
        </w:trPr>
        <w:tc>
          <w:tcPr>
            <w:tcW w:w="9639" w:type="dxa"/>
            <w:gridSpan w:val="4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2. Соответствие образовательной программы требованиям ФГОС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структуры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ООП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Наличие материалов, подтверждающих реализацию в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ООП части,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объема части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ООП, формируемой участниками образовательных отношений,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Отражение в пояснительной записке к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ООП специфики и традиций образовательной организации, социального запроса потребителей образовательных услуг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учебного плана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ООП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 xml:space="preserve">с УО 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по составу предметных областей и наименованиям учебных предметов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учебного плана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ООП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 по объему часов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учебного плана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ООП требованиям СанПиН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Наличие рабочих программ учебных предметов, курсов, дисциплин (модулей) по всем предметам учебного плана, их соответствие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части учебного плана, формируемой участниками образовательных отношений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количества рабочих программ курсов части учебного плана, формируемой участниками образовательных отношений, к количеству обучающихся, осваивающих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Наличие плана внеурочной деятельности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плана внеурочной деятельности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 по составу и наименованию направлений внеурочной деятельности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плана внеурочной деятельности требованиям 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 по объему часов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Соответствует / 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мероприятий плана внеурочной деятельности планируемым результатам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ООП, в том числе программе формирования и развития УУД и программе воспитания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Наличие рабочих программ курсов внеурочной деятельности для курсов внеурочной деятельности, внесенных в план внеурочной деятельности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рабочих программ курсов внеурочной деятельности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Отношение количества рабочих программ курсов внеурочной деятельности к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 к количеству обучающихся, осваивающих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Количество ед. на одного обучающегося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Наличие программы формирования и развития УУД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программы формирования и развития УУД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 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формирования и развития УУД в общем объеме программы в часах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Наличие программы воспитания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Имеется / не имеется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Соответствие программы воспитания требованиям ФГОС 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с УО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Соответствует/ не соответствует</w:t>
            </w:r>
          </w:p>
        </w:tc>
      </w:tr>
      <w:tr w:rsidR="00ED0C82" w:rsidRPr="00164B3D" w:rsidTr="009C7615">
        <w:trPr>
          <w:trHeight w:val="60"/>
        </w:trPr>
        <w:tc>
          <w:tcPr>
            <w:tcW w:w="795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="00C703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860" w:type="dxa"/>
            <w:gridSpan w:val="2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Доля внеурочных мероприятий программы воспитания в общем объеме программы в часах</w:t>
            </w:r>
          </w:p>
        </w:tc>
        <w:tc>
          <w:tcPr>
            <w:tcW w:w="1984" w:type="dxa"/>
          </w:tcPr>
          <w:p w:rsidR="00ED0C82" w:rsidRPr="00164B3D" w:rsidRDefault="00ED0C82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ED0C82" w:rsidRPr="00164B3D" w:rsidTr="009C7615">
        <w:tblPrEx>
          <w:tblLook w:val="04A0"/>
        </w:tblPrEx>
        <w:tc>
          <w:tcPr>
            <w:tcW w:w="9639" w:type="dxa"/>
            <w:gridSpan w:val="4"/>
          </w:tcPr>
          <w:p w:rsidR="00ED0C82" w:rsidRPr="00164B3D" w:rsidRDefault="00ED0C82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Кадровый потенциал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3</w:t>
            </w:r>
            <w:r w:rsidR="006E6097" w:rsidRPr="00164B3D">
              <w:t xml:space="preserve">.1 </w:t>
            </w:r>
          </w:p>
          <w:p w:rsidR="006E6097" w:rsidRPr="00164B3D" w:rsidRDefault="006E6097" w:rsidP="00C7036A">
            <w:pPr>
              <w:pStyle w:val="af"/>
              <w:tabs>
                <w:tab w:val="left" w:pos="284"/>
              </w:tabs>
              <w:ind w:left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04" w:type="dxa"/>
          </w:tcPr>
          <w:p w:rsidR="006E6097" w:rsidRPr="00164B3D" w:rsidRDefault="006E6097" w:rsidP="00C7036A">
            <w:pPr>
              <w:pStyle w:val="Default"/>
              <w:tabs>
                <w:tab w:val="left" w:pos="284"/>
              </w:tabs>
            </w:pPr>
            <w:r w:rsidRPr="00164B3D">
              <w:t xml:space="preserve">Общая численность педагогических работников, в том числе: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.2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Численность/удельный вес численности педагогических работников, имеющих высшее образование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.3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.4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 – первая;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– высшая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.5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Численность/удельный вес численности педагогических работников в общей численности педагогических работников,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педагогический стаж работы которых составляет: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– до 5 лет;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– свыше 30 лет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.6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.7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Чел./%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.8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>Численность/удельный вес численности педагогических работников, имеющих профессиональную переподготовку или повышение квалификации по программам дополнительного профессионального образования по приоритетным направлениям системы образования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lastRenderedPageBreak/>
              <w:t>3</w:t>
            </w:r>
            <w:r w:rsidR="006E6097" w:rsidRPr="00164B3D">
              <w:t xml:space="preserve">.9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Численность/удельный вес педагогических работников, прошедших диагностирование по выявлению профессионального выгорания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 xml:space="preserve">.10 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Численность/удельный вес педагогических работников, прошедших диагностирование профессиональных дефицитов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>.11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педагогов, участников муниципального, регионального и всероссийского уровня конкурсов </w:t>
            </w:r>
            <w:proofErr w:type="spellStart"/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профмастерства</w:t>
            </w:r>
            <w:proofErr w:type="spellEnd"/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 (являющихся этапом Всероссийского уровня, и/или организуемых органами местного самоуправления)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>.12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педагогических работников, участвующих в деятельности профессиональных объединений и сетевых сообществах на муниципальном и региональном уровнях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3</w:t>
            </w:r>
            <w:r w:rsidR="006E6097" w:rsidRPr="00164B3D">
              <w:t>.13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031"/>
              <w:gridCol w:w="236"/>
            </w:tblGrid>
            <w:tr w:rsidR="006E6097" w:rsidRPr="00164B3D" w:rsidTr="006E6097">
              <w:trPr>
                <w:trHeight w:val="523"/>
              </w:trPr>
              <w:tc>
                <w:tcPr>
                  <w:tcW w:w="6031" w:type="dxa"/>
                </w:tcPr>
                <w:p w:rsidR="006E6097" w:rsidRPr="00164B3D" w:rsidRDefault="006E6097" w:rsidP="00164B3D">
                  <w:pPr>
                    <w:pStyle w:val="Default"/>
                    <w:tabs>
                      <w:tab w:val="left" w:pos="284"/>
                    </w:tabs>
                    <w:jc w:val="both"/>
                  </w:pPr>
                  <w:r w:rsidRPr="00164B3D">
                    <w:t>Численность/удельный вес  педагогических работников, участвующих в деятельности профессиональных объединений на институциональном уровне</w:t>
                  </w:r>
                </w:p>
              </w:tc>
              <w:tc>
                <w:tcPr>
                  <w:tcW w:w="222" w:type="dxa"/>
                </w:tcPr>
                <w:p w:rsidR="006E6097" w:rsidRPr="00164B3D" w:rsidRDefault="006E6097" w:rsidP="00164B3D">
                  <w:pPr>
                    <w:pStyle w:val="Default"/>
                    <w:tabs>
                      <w:tab w:val="left" w:pos="284"/>
                    </w:tabs>
                  </w:pPr>
                </w:p>
              </w:tc>
            </w:tr>
          </w:tbl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Чел./%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164B3D" w:rsidRDefault="006E6097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Психолого-педагогическое обеспечение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4</w:t>
            </w:r>
            <w:r w:rsidR="006E6097" w:rsidRPr="00164B3D">
              <w:t>.1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ставок педагогов-психологов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Ед./%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4</w:t>
            </w:r>
            <w:r w:rsidR="006E6097" w:rsidRPr="00164B3D">
              <w:t>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ставок социальных педагогов психологов к необходимому количеству в штатном расписании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 xml:space="preserve">Ед./%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4</w:t>
            </w:r>
            <w:r w:rsidR="006E6097" w:rsidRPr="00164B3D">
              <w:t>.3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4</w:t>
            </w:r>
            <w:r w:rsidR="006E6097" w:rsidRPr="00164B3D">
              <w:t>.4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Доля мероприятий, курируемых педагогом-психологом в Программе воспитания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Ед./%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4</w:t>
            </w:r>
            <w:r w:rsidR="006E6097" w:rsidRPr="00164B3D">
              <w:t>.5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Доля мероприятий, курируемых педагогом-психологом в Программе формирования и развития УУД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Ед./%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4</w:t>
            </w:r>
            <w:r w:rsidR="006E6097" w:rsidRPr="00164B3D">
              <w:t>.6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 xml:space="preserve">Доля курсов внеурочной деятельности, разработанных при участии (соавторстве) педагога-психолога в общем объеме курсов внеурочной деятельности в плане внеурочной деятельности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Ед./%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4</w:t>
            </w:r>
            <w:r w:rsidR="006E6097" w:rsidRPr="00164B3D">
              <w:t>.7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 xml:space="preserve">Количество дополнительных образовательных программ на базе школы, разработанных при участии (соавторстве) педагога-психолога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Ед./%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164B3D" w:rsidRDefault="006E6097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для индивидуальной работы с обучающимися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5</w:t>
            </w:r>
            <w:r w:rsidR="006E6097" w:rsidRPr="00164B3D">
              <w:t>.1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>Наличие оборудованного помещения, приспособленного для индивидуальных консультаций с обучающимися, родителями</w:t>
            </w:r>
            <w:r w:rsidR="009C7615" w:rsidRPr="00164B3D">
              <w:t xml:space="preserve"> (законными представителями)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Имеется/не имеется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5</w:t>
            </w:r>
            <w:r w:rsidR="006E6097" w:rsidRPr="00164B3D">
              <w:t>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 xml:space="preserve">Наличие оборудованных образовательных пространств для психологической разгрузки; рекреационных зон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Имеется/не имеется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5</w:t>
            </w:r>
            <w:r w:rsidR="006E6097" w:rsidRPr="00164B3D">
              <w:t>.3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 xml:space="preserve">Наличие специальных средств обучения коллективного и индивидуального использования для инвалидов и лиц с ограниченными возможностями здоровья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Имеется/не имеется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5</w:t>
            </w:r>
            <w:r w:rsidR="006E6097" w:rsidRPr="00164B3D">
              <w:t>.4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 xml:space="preserve">Наличие специальных учебников, учебных пособий и дидактических материалов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Имеется/не имеется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5</w:t>
            </w:r>
            <w:r w:rsidR="006E6097" w:rsidRPr="00164B3D">
              <w:t>.5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Наличие специальных технических средств обучения коллективного и индивидуального пользования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Имеется/не имеется </w:t>
            </w:r>
          </w:p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164B3D" w:rsidRDefault="006E6097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Материально-техническое обеспечение (в том числе доступная среда)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Количество компьютеров в расчете на одного обучающегося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Ед.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lastRenderedPageBreak/>
              <w:t>6</w:t>
            </w:r>
            <w:r w:rsidR="006E6097" w:rsidRPr="00164B3D">
              <w:t>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Оснащенность учебных кабинетов (в соответствии с ФГОС</w:t>
            </w:r>
            <w:r w:rsidR="00C7036A">
              <w:t xml:space="preserve"> с УО</w:t>
            </w:r>
            <w:r w:rsidRPr="00164B3D">
              <w:t>)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Ед./%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Наличие читального зала библиотеки, в том числе: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 – с обеспечением возможности работы на стационарных компьютерах или использования переносных компьютеров;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 – с медиатекой;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– оснащенного средствами сканирования и распознавания текстов;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– с выходом в интернет с компьютеров, расположенных в помещении библиотеки;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– с возможностью размножения печатных бумажных материалов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Да / нет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Да / нет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Да / нет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Да / нет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Да / 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.4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 Мб/с), в общей численности обучающихся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.5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Общая площадь помещений, в которых осуществляется образовательная деятельность, в расчете на одного обучающегося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Кв. м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.6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Условия для доступа в здание образовательной организации инвалидов и лиц с ограниченными возможностями здоровья: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Наличие знаков доступности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Наличие поручней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Отсутствие бордюров, препятствий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322"/>
              <w:gridCol w:w="865"/>
            </w:tblGrid>
            <w:tr w:rsidR="006E6097" w:rsidRPr="00164B3D" w:rsidTr="006E6097">
              <w:trPr>
                <w:trHeight w:val="109"/>
              </w:trPr>
              <w:tc>
                <w:tcPr>
                  <w:tcW w:w="3322" w:type="dxa"/>
                </w:tcPr>
                <w:p w:rsidR="006E6097" w:rsidRPr="00164B3D" w:rsidRDefault="006E6097" w:rsidP="00164B3D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4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Наличие маркировки маршрута </w:t>
                  </w:r>
                </w:p>
              </w:tc>
              <w:tc>
                <w:tcPr>
                  <w:tcW w:w="865" w:type="dxa"/>
                </w:tcPr>
                <w:p w:rsidR="006E6097" w:rsidRPr="00164B3D" w:rsidRDefault="006E6097" w:rsidP="00164B3D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4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Да/нет </w:t>
                  </w:r>
                </w:p>
              </w:tc>
            </w:tr>
            <w:tr w:rsidR="006E6097" w:rsidRPr="00164B3D" w:rsidTr="006E6097">
              <w:trPr>
                <w:trHeight w:val="247"/>
              </w:trPr>
              <w:tc>
                <w:tcPr>
                  <w:tcW w:w="4187" w:type="dxa"/>
                  <w:gridSpan w:val="2"/>
                </w:tcPr>
                <w:p w:rsidR="006E6097" w:rsidRPr="00164B3D" w:rsidRDefault="006E6097" w:rsidP="00164B3D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249"/>
            </w:tblGrid>
            <w:tr w:rsidR="006E6097" w:rsidRPr="00164B3D" w:rsidTr="006E6097">
              <w:trPr>
                <w:trHeight w:val="247"/>
              </w:trPr>
              <w:tc>
                <w:tcPr>
                  <w:tcW w:w="4249" w:type="dxa"/>
                </w:tcPr>
                <w:p w:rsidR="006E6097" w:rsidRPr="00164B3D" w:rsidRDefault="006E6097" w:rsidP="00164B3D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164B3D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Наличие специальных туалетных комнат </w:t>
                  </w:r>
                </w:p>
              </w:tc>
            </w:tr>
          </w:tbl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.7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Условия питания для инвалидов и лиц с ограниченными возможностями здоровья: </w:t>
            </w:r>
          </w:p>
          <w:p w:rsidR="006E6097" w:rsidRPr="00164B3D" w:rsidRDefault="006E6097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места для приема пищи по школьному меню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Наличие дополнительной опоры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.8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Условия охраны здоровья для инвалидов и лиц с ограниченными возможностями здоровья: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highlight w:val="yellow"/>
              </w:rPr>
            </w:pPr>
            <w:r w:rsidRPr="00164B3D">
              <w:t>Охранительный режим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Бегущая строка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АРМ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Наличие дополнительных кабинетов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Наличие места для отдыха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681"/>
            </w:tblGrid>
            <w:tr w:rsidR="006E6097" w:rsidRPr="00164B3D" w:rsidTr="006E6097">
              <w:trPr>
                <w:trHeight w:val="247"/>
              </w:trPr>
              <w:tc>
                <w:tcPr>
                  <w:tcW w:w="5681" w:type="dxa"/>
                </w:tcPr>
                <w:p w:rsidR="006E6097" w:rsidRPr="00164B3D" w:rsidRDefault="006E6097" w:rsidP="00164B3D">
                  <w:pPr>
                    <w:pStyle w:val="Default"/>
                    <w:tabs>
                      <w:tab w:val="left" w:pos="284"/>
                    </w:tabs>
                    <w:jc w:val="both"/>
                  </w:pPr>
                  <w:r w:rsidRPr="00164B3D">
                    <w:t xml:space="preserve">Наличие специального оборудования и дидактического </w:t>
                  </w:r>
                </w:p>
              </w:tc>
            </w:tr>
          </w:tbl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обеспечения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Да/нет 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6.9</w:t>
            </w: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Антитеррористическая защищенность, в том числе: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Система видеонаблюдения по периметру здания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Система видеонаблюдения в здании: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1 этаж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2 этаж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Система видеонаблюдения особо опасных объектов внутри школы: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- Водомерный узел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 xml:space="preserve">- </w:t>
            </w:r>
            <w:proofErr w:type="spellStart"/>
            <w:r w:rsidRPr="00164B3D">
              <w:rPr>
                <w:color w:val="auto"/>
              </w:rPr>
              <w:t>Теплоузел</w:t>
            </w:r>
            <w:proofErr w:type="spellEnd"/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- Электрощитовая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- Столовая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9C7615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6804" w:type="dxa"/>
          </w:tcPr>
          <w:p w:rsidR="009C7615" w:rsidRPr="00164B3D" w:rsidRDefault="009C7615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>- Входы в подвальные помещения</w:t>
            </w:r>
          </w:p>
        </w:tc>
        <w:tc>
          <w:tcPr>
            <w:tcW w:w="1984" w:type="dxa"/>
          </w:tcPr>
          <w:p w:rsidR="009C7615" w:rsidRPr="00164B3D" w:rsidRDefault="009C7615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6</w:t>
            </w:r>
            <w:r w:rsidR="006E6097" w:rsidRPr="00164B3D">
              <w:t>.10</w:t>
            </w:r>
          </w:p>
        </w:tc>
        <w:tc>
          <w:tcPr>
            <w:tcW w:w="680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664"/>
              <w:gridCol w:w="236"/>
            </w:tblGrid>
            <w:tr w:rsidR="006E6097" w:rsidRPr="00164B3D" w:rsidTr="006E6097">
              <w:trPr>
                <w:trHeight w:val="109"/>
              </w:trPr>
              <w:tc>
                <w:tcPr>
                  <w:tcW w:w="3664" w:type="dxa"/>
                </w:tcPr>
                <w:p w:rsidR="006E6097" w:rsidRPr="00164B3D" w:rsidRDefault="006E6097" w:rsidP="00164B3D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164B3D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Доля случаев травматизма в школе </w:t>
                  </w:r>
                </w:p>
              </w:tc>
              <w:tc>
                <w:tcPr>
                  <w:tcW w:w="222" w:type="dxa"/>
                </w:tcPr>
                <w:p w:rsidR="006E6097" w:rsidRPr="00164B3D" w:rsidRDefault="006E6097" w:rsidP="00164B3D">
                  <w:pPr>
                    <w:tabs>
                      <w:tab w:val="left" w:pos="284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% </w:t>
            </w:r>
          </w:p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9639" w:type="dxa"/>
            <w:gridSpan w:val="4"/>
          </w:tcPr>
          <w:p w:rsidR="006E6097" w:rsidRPr="00164B3D" w:rsidRDefault="006E6097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Учебно-методическое и информационное обеспечение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7</w:t>
            </w:r>
            <w:r w:rsidR="006E6097" w:rsidRPr="00164B3D">
              <w:t>.1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 xml:space="preserve">Количество экземпляров учебной и учебно-методической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Ед./%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7</w:t>
            </w:r>
            <w:r w:rsidR="006E6097" w:rsidRPr="00164B3D">
              <w:t>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 xml:space="preserve">Количество экземпляров справочной литературы в общем количестве единиц хранения библиотечного фонда, состоящих на учете, в расчете на одного обучающегося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7</w:t>
            </w:r>
            <w:r w:rsidR="006E6097" w:rsidRPr="00164B3D">
              <w:t>.3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 xml:space="preserve">Количество экземпляров научно-популярной литературы в общем количестве единиц хранения библиотечного фонда, состоящих на учете, в расчете на одного </w:t>
            </w:r>
            <w:r w:rsidR="00CD00BB" w:rsidRPr="00164B3D">
              <w:rPr>
                <w:color w:val="auto"/>
              </w:rPr>
              <w:t>обучающегося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7</w:t>
            </w:r>
            <w:r w:rsidR="006E6097" w:rsidRPr="00164B3D">
              <w:t>.4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 xml:space="preserve">Соответствие используемых учебников и учебных пособий федеральному перечню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7</w:t>
            </w:r>
            <w:r w:rsidR="006E6097" w:rsidRPr="00164B3D">
              <w:t>.5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  <w:r w:rsidRPr="00164B3D">
              <w:rPr>
                <w:color w:val="auto"/>
              </w:rPr>
              <w:t xml:space="preserve">Наличие читального зала библиотеки, в том числе: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color w:val="auto"/>
              </w:rPr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С обеспечением возможности работы на стационарных компьютерах или использования переносных компьютеров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С выходом в Интернет с компьютеров, расположенных в помещении библиотеки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Численность/удельный вес численности обучающихся, которым обеспечена возможность пользоваться широкополосным Интернетом (не менее 2Мб/с), в общей численности обучающихся 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</w:p>
        </w:tc>
        <w:tc>
          <w:tcPr>
            <w:tcW w:w="198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 xml:space="preserve">Чел./% </w:t>
            </w:r>
          </w:p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7</w:t>
            </w:r>
            <w:r w:rsidR="006E6097" w:rsidRPr="00164B3D">
              <w:t>.6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Соответствие содержания сайта требованиям статьи 29 Федерального закона № 273-ФЗ «Об образ</w:t>
            </w:r>
            <w:r w:rsidR="00ED0C82" w:rsidRPr="00164B3D">
              <w:t xml:space="preserve">овании в Российской Федерации»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Соответствует/не соответствует</w:t>
            </w:r>
          </w:p>
        </w:tc>
      </w:tr>
      <w:tr w:rsidR="00ED0C82" w:rsidRPr="00164B3D" w:rsidTr="009C7615">
        <w:tblPrEx>
          <w:tblLook w:val="04A0"/>
        </w:tblPrEx>
        <w:tc>
          <w:tcPr>
            <w:tcW w:w="9639" w:type="dxa"/>
            <w:gridSpan w:val="4"/>
          </w:tcPr>
          <w:p w:rsidR="00ED0C82" w:rsidRPr="00164B3D" w:rsidRDefault="00ED0C82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Система условий для саморазвития и самореализации личности ребенка 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8.1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Охват обучающихся программами до</w:t>
            </w:r>
            <w:r w:rsidR="00112C48" w:rsidRPr="00164B3D">
              <w:t xml:space="preserve">полнительного образования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8.2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Доля детей, принимающих участие в социальных проектах и волонтерском движении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8.</w:t>
            </w:r>
            <w:r w:rsidR="00C7036A">
              <w:t>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Доля детей, принимающих  участие в конкурсах, соревнованиях различного уровня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8.</w:t>
            </w:r>
            <w:r w:rsidR="00C7036A">
              <w:t>4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Проведение мероприятий по сдаче норм ГТО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8.</w:t>
            </w:r>
            <w:r w:rsidR="00C7036A">
              <w:t>5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Количество обучающихся, получивших золотой значок ГТО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8.</w:t>
            </w:r>
            <w:r w:rsidR="00C7036A">
              <w:t>6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Количество обучающихся, получивших серебряный значок ГТО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9E037F" w:rsidRPr="00164B3D" w:rsidTr="008E05CA">
        <w:tblPrEx>
          <w:tblLook w:val="04A0"/>
        </w:tblPrEx>
        <w:tc>
          <w:tcPr>
            <w:tcW w:w="851" w:type="dxa"/>
            <w:gridSpan w:val="2"/>
          </w:tcPr>
          <w:p w:rsidR="009E037F" w:rsidRPr="00164B3D" w:rsidRDefault="009E037F" w:rsidP="00164B3D">
            <w:pPr>
              <w:pStyle w:val="Default"/>
              <w:tabs>
                <w:tab w:val="left" w:pos="284"/>
              </w:tabs>
            </w:pPr>
            <w:r w:rsidRPr="00164B3D">
              <w:lastRenderedPageBreak/>
              <w:t>8.9</w:t>
            </w:r>
          </w:p>
        </w:tc>
        <w:tc>
          <w:tcPr>
            <w:tcW w:w="6804" w:type="dxa"/>
          </w:tcPr>
          <w:p w:rsidR="009E037F" w:rsidRPr="00164B3D" w:rsidRDefault="009E037F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Количество обучающихся, принявших участие в сдаче норм ГТО</w:t>
            </w:r>
          </w:p>
        </w:tc>
        <w:tc>
          <w:tcPr>
            <w:tcW w:w="1984" w:type="dxa"/>
          </w:tcPr>
          <w:p w:rsidR="009E037F" w:rsidRPr="00164B3D" w:rsidRDefault="009E037F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информационно-образовательной среды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9.1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Количество компьютеров</w:t>
            </w:r>
            <w:r w:rsidR="00E6642E" w:rsidRPr="00164B3D">
              <w:t>,</w:t>
            </w:r>
            <w:r w:rsidRPr="00164B3D">
              <w:t xml:space="preserve"> </w:t>
            </w:r>
            <w:r w:rsidR="00E6642E" w:rsidRPr="00164B3D">
              <w:t>используемых в образовательной деятельности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9.2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Количество компьютеров</w:t>
            </w:r>
            <w:r w:rsidR="00E6642E" w:rsidRPr="00164B3D">
              <w:t>, используемых для</w:t>
            </w:r>
            <w:r w:rsidRPr="00164B3D">
              <w:t xml:space="preserve"> управленческих целей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9.3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Доля компьютеров в учебных кабинетах по отношению ко всему количеству учебных кабинетов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9.4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Количество мультимедийных комплексов 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9.5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Количество интерактивных досок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9.6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Количество мультимедийных проекторов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ED0C82" w:rsidP="00164B3D">
            <w:pPr>
              <w:pStyle w:val="Default"/>
              <w:tabs>
                <w:tab w:val="left" w:pos="284"/>
              </w:tabs>
            </w:pPr>
            <w:r w:rsidRPr="00164B3D">
              <w:t>9.7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Количество компьютерных классов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Санитарно-гигиеническое благополучие образовательной среды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DC44A1" w:rsidP="00164B3D">
            <w:pPr>
              <w:pStyle w:val="Default"/>
              <w:tabs>
                <w:tab w:val="left" w:pos="284"/>
              </w:tabs>
            </w:pPr>
            <w:r w:rsidRPr="00164B3D">
              <w:t>10</w:t>
            </w:r>
            <w:r w:rsidR="006E6097" w:rsidRPr="00164B3D">
              <w:t>.1.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Наличие санитарно-эпидемиологического заключения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DC44A1" w:rsidP="00164B3D">
            <w:pPr>
              <w:pStyle w:val="Default"/>
              <w:tabs>
                <w:tab w:val="left" w:pos="284"/>
              </w:tabs>
            </w:pPr>
            <w:r w:rsidRPr="00164B3D">
              <w:t>10</w:t>
            </w:r>
            <w:r w:rsidR="006E6097" w:rsidRPr="00164B3D">
              <w:t>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Наличие невыполненных предписаний РОСПОТРЕБНАДЗОРА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DC44A1" w:rsidP="00164B3D">
            <w:pPr>
              <w:pStyle w:val="Default"/>
              <w:tabs>
                <w:tab w:val="left" w:pos="284"/>
              </w:tabs>
            </w:pPr>
            <w:r w:rsidRPr="00164B3D">
              <w:t>10</w:t>
            </w:r>
            <w:r w:rsidR="006E6097" w:rsidRPr="00164B3D">
              <w:t>.3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Средняя наполняемость классов в соответствии с санитарно-гигиеническими требованиями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DC44A1" w:rsidP="00164B3D">
            <w:pPr>
              <w:pStyle w:val="Default"/>
              <w:tabs>
                <w:tab w:val="left" w:pos="284"/>
              </w:tabs>
            </w:pPr>
            <w:r w:rsidRPr="00164B3D">
              <w:t>10.</w:t>
            </w:r>
            <w:r w:rsidR="006E6097" w:rsidRPr="00164B3D">
              <w:t>4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Оборудование туалетов в соответствии с гигиеническими требованиями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af"/>
              <w:numPr>
                <w:ilvl w:val="1"/>
                <w:numId w:val="3"/>
              </w:numPr>
              <w:tabs>
                <w:tab w:val="left" w:pos="284"/>
              </w:tabs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Финансовое обеспечение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164B3D" w:rsidRDefault="00DC44A1" w:rsidP="00164B3D">
            <w:pPr>
              <w:pStyle w:val="Default"/>
              <w:tabs>
                <w:tab w:val="left" w:pos="284"/>
              </w:tabs>
            </w:pPr>
            <w:r w:rsidRPr="00164B3D">
              <w:t>11</w:t>
            </w:r>
            <w:r w:rsidR="006E6097" w:rsidRPr="00164B3D">
              <w:t>.1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 xml:space="preserve">Исполнение </w:t>
            </w:r>
            <w:proofErr w:type="spellStart"/>
            <w:r w:rsidR="00C7036A">
              <w:t>гос</w:t>
            </w:r>
            <w:r w:rsidRPr="00164B3D">
              <w:t>задания</w:t>
            </w:r>
            <w:proofErr w:type="spellEnd"/>
            <w:r w:rsidRPr="00164B3D">
              <w:t>, в том числе: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НОО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ООО</w:t>
            </w:r>
          </w:p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</w:pPr>
            <w:r w:rsidRPr="00164B3D">
              <w:t>ДОП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  <w:p w:rsidR="006E6097" w:rsidRPr="00164B3D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  <w:p w:rsidR="006E6097" w:rsidRPr="00C7036A" w:rsidRDefault="006E6097" w:rsidP="00164B3D">
            <w:pPr>
              <w:tabs>
                <w:tab w:val="left" w:pos="284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 w:val="restart"/>
          </w:tcPr>
          <w:p w:rsidR="006E6097" w:rsidRPr="00164B3D" w:rsidRDefault="00DC44A1" w:rsidP="00164B3D">
            <w:pPr>
              <w:pStyle w:val="Default"/>
              <w:tabs>
                <w:tab w:val="left" w:pos="284"/>
              </w:tabs>
            </w:pPr>
            <w:r w:rsidRPr="00164B3D">
              <w:t>11</w:t>
            </w:r>
            <w:r w:rsidR="006E6097" w:rsidRPr="00164B3D">
              <w:t>.2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>Доходы</w:t>
            </w:r>
            <w:r w:rsidRPr="00164B3D">
              <w:rPr>
                <w:b/>
              </w:rPr>
              <w:t xml:space="preserve"> </w:t>
            </w:r>
            <w:r w:rsidRPr="00164B3D">
              <w:t>от</w:t>
            </w:r>
            <w:r w:rsidRPr="00164B3D">
              <w:rPr>
                <w:b/>
              </w:rPr>
              <w:t xml:space="preserve"> </w:t>
            </w:r>
            <w:r w:rsidR="00C7036A" w:rsidRPr="00164B3D">
              <w:t>приносящей</w:t>
            </w:r>
            <w:r w:rsidRPr="00164B3D">
              <w:t xml:space="preserve"> доход деятельности, в том числе: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Платные услуги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  <w:vMerge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</w:pPr>
            <w:r w:rsidRPr="00164B3D">
              <w:t>Сдача в аренду помещений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6097" w:rsidRPr="00164B3D" w:rsidTr="009C7615">
        <w:tblPrEx>
          <w:tblLook w:val="04A0"/>
        </w:tblPrEx>
        <w:tc>
          <w:tcPr>
            <w:tcW w:w="851" w:type="dxa"/>
            <w:gridSpan w:val="2"/>
          </w:tcPr>
          <w:p w:rsidR="006E6097" w:rsidRPr="00164B3D" w:rsidRDefault="00DC44A1" w:rsidP="00164B3D">
            <w:pPr>
              <w:pStyle w:val="Default"/>
              <w:tabs>
                <w:tab w:val="left" w:pos="284"/>
              </w:tabs>
            </w:pPr>
            <w:r w:rsidRPr="00164B3D">
              <w:t>11</w:t>
            </w:r>
            <w:r w:rsidR="006E6097" w:rsidRPr="00164B3D">
              <w:t>.3</w:t>
            </w:r>
          </w:p>
        </w:tc>
        <w:tc>
          <w:tcPr>
            <w:tcW w:w="6804" w:type="dxa"/>
          </w:tcPr>
          <w:p w:rsidR="006E6097" w:rsidRPr="00164B3D" w:rsidRDefault="006E6097" w:rsidP="00164B3D">
            <w:pPr>
              <w:pStyle w:val="Default"/>
              <w:tabs>
                <w:tab w:val="left" w:pos="284"/>
              </w:tabs>
              <w:jc w:val="both"/>
              <w:rPr>
                <w:b/>
              </w:rPr>
            </w:pPr>
            <w:r w:rsidRPr="00164B3D">
              <w:t>Благотворительные</w:t>
            </w:r>
            <w:r w:rsidRPr="00164B3D">
              <w:rPr>
                <w:b/>
              </w:rPr>
              <w:t xml:space="preserve"> </w:t>
            </w:r>
            <w:r w:rsidRPr="00164B3D">
              <w:t>пожертвования</w:t>
            </w:r>
          </w:p>
        </w:tc>
        <w:tc>
          <w:tcPr>
            <w:tcW w:w="1984" w:type="dxa"/>
          </w:tcPr>
          <w:p w:rsidR="006E6097" w:rsidRPr="00164B3D" w:rsidRDefault="006E6097" w:rsidP="00164B3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E6097" w:rsidRPr="00164B3D" w:rsidRDefault="006E6097" w:rsidP="00164B3D">
      <w:pPr>
        <w:tabs>
          <w:tab w:val="left" w:pos="284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073275" w:rsidRPr="00164B3D" w:rsidRDefault="00073275" w:rsidP="00164B3D">
      <w:pPr>
        <w:tabs>
          <w:tab w:val="left" w:pos="284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</w:t>
      </w:r>
      <w:r w:rsidR="00137567" w:rsidRPr="00164B3D">
        <w:rPr>
          <w:rFonts w:ascii="Times New Roman" w:eastAsia="Times New Roman" w:hAnsi="Times New Roman" w:cs="Times New Roman"/>
          <w:sz w:val="24"/>
          <w:szCs w:val="24"/>
        </w:rPr>
        <w:t xml:space="preserve"> 3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70E8D" w:rsidRPr="00164B3D" w:rsidRDefault="00826988" w:rsidP="00164B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F70E8D" w:rsidRPr="00164B3D">
        <w:rPr>
          <w:rFonts w:ascii="Times New Roman" w:eastAsia="Times New Roman" w:hAnsi="Times New Roman" w:cs="Times New Roman"/>
          <w:sz w:val="24"/>
          <w:szCs w:val="24"/>
        </w:rPr>
        <w:t xml:space="preserve">Оценка достижения предметных результатов освоения </w:t>
      </w:r>
      <w:r w:rsidR="00C7036A">
        <w:rPr>
          <w:rFonts w:ascii="Times New Roman" w:eastAsia="Times New Roman" w:hAnsi="Times New Roman" w:cs="Times New Roman"/>
          <w:sz w:val="24"/>
          <w:szCs w:val="24"/>
        </w:rPr>
        <w:t>А</w:t>
      </w:r>
      <w:r w:rsidR="00F70E8D" w:rsidRPr="00164B3D">
        <w:rPr>
          <w:rFonts w:ascii="Times New Roman" w:eastAsia="Times New Roman" w:hAnsi="Times New Roman" w:cs="Times New Roman"/>
          <w:sz w:val="24"/>
          <w:szCs w:val="24"/>
        </w:rPr>
        <w:t>ООП в соответствии с ФГОС</w:t>
      </w:r>
      <w:r w:rsidR="00C7036A">
        <w:rPr>
          <w:rFonts w:ascii="Times New Roman" w:eastAsia="Times New Roman" w:hAnsi="Times New Roman" w:cs="Times New Roman"/>
          <w:sz w:val="24"/>
          <w:szCs w:val="24"/>
        </w:rPr>
        <w:t xml:space="preserve"> с УО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70E8D" w:rsidRPr="00164B3D">
        <w:rPr>
          <w:rFonts w:ascii="Times New Roman" w:eastAsia="Times New Roman" w:hAnsi="Times New Roman" w:cs="Times New Roman"/>
          <w:sz w:val="24"/>
          <w:szCs w:val="24"/>
        </w:rPr>
        <w:t>проводится в следующих формах:</w:t>
      </w:r>
    </w:p>
    <w:p w:rsidR="00F70E8D" w:rsidRPr="00164B3D" w:rsidRDefault="00F70E8D" w:rsidP="00164B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ab/>
        <w:t>- промежуточная аттестация в соответствии с Положением о порядке проведения текущего контроля и промежуточной аттестации</w:t>
      </w:r>
      <w:r w:rsidR="00137567"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8D" w:rsidRPr="00164B3D" w:rsidRDefault="00F70E8D" w:rsidP="00164B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ab/>
        <w:t>- итоговая оценка по предмета</w:t>
      </w:r>
      <w:r w:rsidR="00E2611D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70E8D" w:rsidRPr="00164B3D" w:rsidRDefault="00F70E8D" w:rsidP="00164B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ab/>
        <w:t xml:space="preserve">- анализ результатов </w:t>
      </w:r>
      <w:r w:rsidR="00E2611D">
        <w:rPr>
          <w:rFonts w:ascii="Times New Roman" w:eastAsia="Times New Roman" w:hAnsi="Times New Roman" w:cs="Times New Roman"/>
          <w:sz w:val="24"/>
          <w:szCs w:val="24"/>
        </w:rPr>
        <w:t>итоговой аттестации</w:t>
      </w:r>
      <w:r w:rsidRPr="00164B3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0E8D" w:rsidRPr="00164B3D" w:rsidRDefault="00F70E8D" w:rsidP="00164B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sz w:val="24"/>
          <w:szCs w:val="24"/>
        </w:rPr>
        <w:tab/>
        <w:t xml:space="preserve">Сводная информация по итогам оценки предметных результатов проводится по следующим показателям: </w:t>
      </w:r>
    </w:p>
    <w:p w:rsidR="00DB5130" w:rsidRPr="00164B3D" w:rsidRDefault="00DB5130" w:rsidP="00164B3D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5130" w:rsidRPr="00164B3D" w:rsidRDefault="00DB5130" w:rsidP="00164B3D">
      <w:pPr>
        <w:tabs>
          <w:tab w:val="left" w:pos="284"/>
        </w:tabs>
        <w:spacing w:after="12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B3D">
        <w:rPr>
          <w:rFonts w:ascii="Times New Roman" w:eastAsia="Calibri" w:hAnsi="Times New Roman" w:cs="Times New Roman"/>
          <w:b/>
          <w:sz w:val="24"/>
          <w:szCs w:val="24"/>
        </w:rPr>
        <w:t>Показатели оценки предметных образовательных результатов</w:t>
      </w:r>
    </w:p>
    <w:tbl>
      <w:tblPr>
        <w:tblW w:w="5105" w:type="pct"/>
        <w:tblCellSpacing w:w="5" w:type="nil"/>
        <w:tblCellMar>
          <w:left w:w="75" w:type="dxa"/>
          <w:right w:w="75" w:type="dxa"/>
        </w:tblCellMar>
        <w:tblLook w:val="0000"/>
      </w:tblPr>
      <w:tblGrid>
        <w:gridCol w:w="512"/>
        <w:gridCol w:w="7887"/>
        <w:gridCol w:w="1595"/>
      </w:tblGrid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предметных образовательных результатов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Единица</w:t>
            </w:r>
          </w:p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измерения</w:t>
            </w:r>
          </w:p>
        </w:tc>
      </w:tr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успевающих на «4» и «5» по результатам промежуточной аттестации,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 / удельный вес численности обучающихся, принявших участие в различных предметных олимпиадах, смотрах, конкурсах, в общей численности обучающихся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Численность/удельный вес численности обучающихся - победителей и призеров предметных олимпиад, смотров, конкурсов, в общей численности обучающихся, в том числе: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- муниципального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- регионального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- федерального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F70E8D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F70E8D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-всероссийского уровня;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70E8D" w:rsidRPr="00164B3D" w:rsidRDefault="00826988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  <w:tr w:rsidR="00826988" w:rsidRPr="00164B3D" w:rsidTr="00F70E8D">
        <w:trPr>
          <w:tblCellSpacing w:w="5" w:type="nil"/>
        </w:trPr>
        <w:tc>
          <w:tcPr>
            <w:tcW w:w="2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988" w:rsidRDefault="00826988" w:rsidP="0082698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988" w:rsidRPr="00164B3D" w:rsidRDefault="00826988" w:rsidP="0082698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- международного уровня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26988" w:rsidRPr="00164B3D" w:rsidRDefault="00826988" w:rsidP="00826988">
            <w:pPr>
              <w:tabs>
                <w:tab w:val="left" w:pos="284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Calibri" w:hAnsi="Times New Roman" w:cs="Times New Roman"/>
                <w:sz w:val="24"/>
                <w:szCs w:val="24"/>
              </w:rPr>
              <w:t>Чел. / %</w:t>
            </w:r>
          </w:p>
        </w:tc>
      </w:tr>
    </w:tbl>
    <w:p w:rsidR="00DB5130" w:rsidRPr="00164B3D" w:rsidRDefault="00DB5130" w:rsidP="00164B3D">
      <w:pPr>
        <w:tabs>
          <w:tab w:val="left" w:pos="284"/>
        </w:tabs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C544CD" w:rsidRPr="00164B3D" w:rsidRDefault="00073275" w:rsidP="00164B3D">
      <w:pPr>
        <w:tabs>
          <w:tab w:val="left" w:pos="284"/>
        </w:tabs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Приложение</w:t>
      </w:r>
      <w:r w:rsidR="008B5A24" w:rsidRPr="00164B3D">
        <w:rPr>
          <w:rFonts w:ascii="Times New Roman" w:eastAsia="Times New Roman" w:hAnsi="Times New Roman" w:cs="Times New Roman"/>
          <w:bCs/>
          <w:sz w:val="24"/>
          <w:szCs w:val="24"/>
        </w:rPr>
        <w:t xml:space="preserve"> 4</w:t>
      </w:r>
      <w:r w:rsidR="004613E9" w:rsidRPr="00164B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4613E9" w:rsidRPr="00164B3D" w:rsidRDefault="004613E9" w:rsidP="00164B3D">
      <w:pPr>
        <w:tabs>
          <w:tab w:val="left" w:pos="284"/>
        </w:tabs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Мониторинг сформированности и развития личностных образовательных результатов </w:t>
      </w:r>
      <w:r w:rsidR="002930F9" w:rsidRPr="00164B3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tbl>
      <w:tblPr>
        <w:tblStyle w:val="aa"/>
        <w:tblW w:w="10314" w:type="dxa"/>
        <w:tblLayout w:type="fixed"/>
        <w:tblLook w:val="0000"/>
      </w:tblPr>
      <w:tblGrid>
        <w:gridCol w:w="1668"/>
        <w:gridCol w:w="1984"/>
        <w:gridCol w:w="2835"/>
        <w:gridCol w:w="1134"/>
        <w:gridCol w:w="1276"/>
        <w:gridCol w:w="1417"/>
      </w:tblGrid>
      <w:tr w:rsidR="00C544CD" w:rsidRPr="00164B3D" w:rsidTr="008B5A24">
        <w:trPr>
          <w:trHeight w:val="20"/>
          <w:tblHeader/>
        </w:trPr>
        <w:tc>
          <w:tcPr>
            <w:tcW w:w="1668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Диагностируемое личностное качество</w:t>
            </w:r>
          </w:p>
        </w:tc>
        <w:tc>
          <w:tcPr>
            <w:tcW w:w="1984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Показатель сформированности</w:t>
            </w:r>
          </w:p>
        </w:tc>
        <w:tc>
          <w:tcPr>
            <w:tcW w:w="2835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Предмет мониторинга по показателю</w:t>
            </w:r>
          </w:p>
        </w:tc>
        <w:tc>
          <w:tcPr>
            <w:tcW w:w="1134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Оценочная процедура</w:t>
            </w:r>
          </w:p>
        </w:tc>
        <w:tc>
          <w:tcPr>
            <w:tcW w:w="1276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Исполнитель</w:t>
            </w:r>
          </w:p>
        </w:tc>
        <w:tc>
          <w:tcPr>
            <w:tcW w:w="1417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Cs/>
                <w:color w:val="auto"/>
                <w:sz w:val="24"/>
                <w:szCs w:val="24"/>
              </w:rPr>
              <w:t>Периодичность процедур мониторинга</w:t>
            </w:r>
          </w:p>
        </w:tc>
      </w:tr>
      <w:tr w:rsidR="00C544CD" w:rsidRPr="00164B3D" w:rsidTr="008B5A24">
        <w:trPr>
          <w:trHeight w:val="60"/>
          <w:tblHeader/>
        </w:trPr>
        <w:tc>
          <w:tcPr>
            <w:tcW w:w="1668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1</w:t>
            </w:r>
          </w:p>
        </w:tc>
        <w:tc>
          <w:tcPr>
            <w:tcW w:w="1984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cente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sz w:val="24"/>
                <w:szCs w:val="24"/>
              </w:rPr>
              <w:t>6</w:t>
            </w:r>
          </w:p>
        </w:tc>
      </w:tr>
      <w:tr w:rsidR="00C544CD" w:rsidRPr="00164B3D" w:rsidTr="008B5A24">
        <w:trPr>
          <w:trHeight w:val="1476"/>
        </w:trPr>
        <w:tc>
          <w:tcPr>
            <w:tcW w:w="1668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Сформированность личностных УУД</w:t>
            </w: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Готовность и способность к </w:t>
            </w:r>
            <w:proofErr w:type="spellStart"/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смыслообразованию</w:t>
            </w:r>
            <w:proofErr w:type="spellEnd"/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морально-этической ориентации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демонстрирующих готовность и способность к </w:t>
            </w:r>
            <w:proofErr w:type="spellStart"/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смыслообразованию</w:t>
            </w:r>
            <w:proofErr w:type="spellEnd"/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и морально-этической ориентации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Встроенное наблюдение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течение года, в рамках классных часов</w:t>
            </w:r>
          </w:p>
        </w:tc>
      </w:tr>
      <w:tr w:rsidR="00C544CD" w:rsidRPr="00164B3D" w:rsidTr="008B5A24">
        <w:trPr>
          <w:trHeight w:val="60"/>
        </w:trPr>
        <w:tc>
          <w:tcPr>
            <w:tcW w:w="1668" w:type="dxa"/>
            <w:vMerge w:val="restart"/>
            <w:textDirection w:val="btL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Сформированность активной гражданской позиции, 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российской идентичности</w:t>
            </w: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Наличие ценностной ориентации гражданского выбора и владение общественно-политической терминологией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демонстрирующих наличие ценностной ориентации гражданского выбора и владение общественно-политической терминологией 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Встроенное наблюдение.</w:t>
            </w:r>
          </w:p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Тестирование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Педагог-психолог совместно (или классный руководитель) с учителем обществознания </w:t>
            </w:r>
          </w:p>
        </w:tc>
        <w:tc>
          <w:tcPr>
            <w:tcW w:w="1417" w:type="dxa"/>
            <w:vMerge w:val="restart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Ежегодно, в конце учебного года</w:t>
            </w:r>
          </w:p>
        </w:tc>
      </w:tr>
      <w:tr w:rsidR="00C544CD" w:rsidRPr="00164B3D" w:rsidTr="008B5A24">
        <w:trPr>
          <w:trHeight w:val="60"/>
        </w:trPr>
        <w:tc>
          <w:tcPr>
            <w:tcW w:w="1668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Освоение понятия российской идентичности. Принятие культурно-исторических практик России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освоивших понятие российской идентичности и демонстрирующих принятие культурно-исторических практик России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Опрос. Встроенное педагогическое наблюдение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544CD" w:rsidRPr="00164B3D" w:rsidTr="008B5A24">
        <w:trPr>
          <w:trHeight w:val="60"/>
        </w:trPr>
        <w:tc>
          <w:tcPr>
            <w:tcW w:w="1668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Социально-культурный опыт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Единицы портфолио, подтверждающие социально-культурный опыт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  <w:tc>
          <w:tcPr>
            <w:tcW w:w="1417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544CD" w:rsidRPr="00164B3D" w:rsidTr="008B5A24">
        <w:trPr>
          <w:trHeight w:val="60"/>
        </w:trPr>
        <w:tc>
          <w:tcPr>
            <w:tcW w:w="1668" w:type="dxa"/>
            <w:vMerge w:val="restart"/>
            <w:textDirection w:val="btL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Готовность к продолжению 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 xml:space="preserve">образования на профильном уровне, 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к выбору профиля обучения</w:t>
            </w: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Понимание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собственных профессиональных склонностей и способностей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своевременно ознакомленных с заключением педагога-психолога о своих профессиональных склонностях и способностях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  <w:tc>
          <w:tcPr>
            <w:tcW w:w="1417" w:type="dxa"/>
            <w:vMerge w:val="restart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На этапе предпрофильной подготовки и по окончании уровня основного общего образования</w:t>
            </w:r>
          </w:p>
        </w:tc>
      </w:tr>
      <w:tr w:rsidR="00C544CD" w:rsidRPr="00164B3D" w:rsidTr="008B5A24">
        <w:trPr>
          <w:trHeight w:val="60"/>
        </w:trPr>
        <w:tc>
          <w:tcPr>
            <w:tcW w:w="1668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Положительный опыт углубленного изучения 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дисциплин учебного плана, соответствующих рекомендованному профилю обучения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имеющих опыт углубленного изучения дисциплин 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учебного плана, соответствующих рекомендованному профилю обучения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Статистический учет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Классный руководитель, 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тьютор</w:t>
            </w:r>
          </w:p>
        </w:tc>
        <w:tc>
          <w:tcPr>
            <w:tcW w:w="1417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544CD" w:rsidRPr="00164B3D" w:rsidTr="008B5A24">
        <w:trPr>
          <w:trHeight w:val="60"/>
        </w:trPr>
        <w:tc>
          <w:tcPr>
            <w:tcW w:w="1668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Опыт выполнения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проектов, соответствующих рекомендованному профилю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имеющих завершенные и презентованные проекты, тематика которых соответствует рекомендованному профилю обучения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Классный руководитель, тьютор</w:t>
            </w:r>
          </w:p>
        </w:tc>
        <w:tc>
          <w:tcPr>
            <w:tcW w:w="1417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C544CD" w:rsidRPr="00164B3D" w:rsidTr="008B5A24">
        <w:trPr>
          <w:trHeight w:val="60"/>
        </w:trPr>
        <w:tc>
          <w:tcPr>
            <w:tcW w:w="1668" w:type="dxa"/>
            <w:vMerge w:val="restart"/>
            <w:textDirection w:val="btL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Готовность и способность к саморазвитию на основе существующих норм морали, национальных традиций, традиций этноса</w:t>
            </w: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Освоение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существующих норм морали, национальных традиций, традиций этноса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демонстрирующих освоение содержания понятий: ценностная ориентация, нормы морали, национальная и этническая идентичность, семья, брак 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Опрос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Педагог-психолог и (или) классный руководитель</w:t>
            </w:r>
          </w:p>
        </w:tc>
        <w:tc>
          <w:tcPr>
            <w:tcW w:w="1417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Ежегодно, в конце учебного года</w:t>
            </w:r>
          </w:p>
        </w:tc>
      </w:tr>
      <w:tr w:rsidR="00C544CD" w:rsidRPr="00164B3D" w:rsidTr="008B5A24">
        <w:trPr>
          <w:trHeight w:val="2235"/>
        </w:trPr>
        <w:tc>
          <w:tcPr>
            <w:tcW w:w="1668" w:type="dxa"/>
            <w:vMerge/>
          </w:tcPr>
          <w:p w:rsidR="00C544CD" w:rsidRPr="00164B3D" w:rsidRDefault="00C544CD" w:rsidP="00164B3D">
            <w:pPr>
              <w:pStyle w:val="a3"/>
              <w:tabs>
                <w:tab w:val="left" w:pos="284"/>
              </w:tabs>
              <w:spacing w:line="240" w:lineRule="auto"/>
              <w:jc w:val="both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Опыт выполнения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обучающимся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проектов, тематика которых свидетельствует о патриотических чувствах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его интересе к культуре и истории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Количество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, имеющих завершенные и презентованные проекты, тематика которых свидетельствует о патриотических чувствах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, их интересе к культуре и истории своего народа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Статистический учет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Ежегодно, в конце учебного года</w:t>
            </w:r>
          </w:p>
        </w:tc>
      </w:tr>
      <w:tr w:rsidR="00C544CD" w:rsidRPr="00164B3D" w:rsidTr="008B5A24">
        <w:trPr>
          <w:trHeight w:val="1802"/>
        </w:trPr>
        <w:tc>
          <w:tcPr>
            <w:tcW w:w="1668" w:type="dxa"/>
            <w:textDirection w:val="btL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Сформированность культуры здорового образа жизни</w:t>
            </w: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Демонстрация культуры здорового образа жизни в среде образования и социальных практиках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Стабильность посещения занятий физической культурой. Сокращение количества пропусков уроков по болезни. Соблюдение элементарных правил гигиены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Статистический учет. Отзыв классного руководителя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Классный руководитель, учитель физической культуры</w:t>
            </w:r>
          </w:p>
        </w:tc>
        <w:tc>
          <w:tcPr>
            <w:tcW w:w="1417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Ежегодно, в конце учебного года</w:t>
            </w:r>
          </w:p>
        </w:tc>
      </w:tr>
      <w:tr w:rsidR="00C544CD" w:rsidRPr="00164B3D" w:rsidTr="008B5A24">
        <w:trPr>
          <w:trHeight w:val="1256"/>
        </w:trPr>
        <w:tc>
          <w:tcPr>
            <w:tcW w:w="1668" w:type="dxa"/>
            <w:textDirection w:val="btL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Сформированность ценностного отношения к труду</w:t>
            </w: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Демонстрация уважения к труду как способу самореализации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Уровень активности участия в трудовых практиках, в том числе в качестве волонтера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Отзыв классного руководителя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Классный руководитель</w:t>
            </w:r>
          </w:p>
        </w:tc>
        <w:tc>
          <w:tcPr>
            <w:tcW w:w="1417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Ежегодно, в конце учебного года</w:t>
            </w:r>
          </w:p>
        </w:tc>
      </w:tr>
      <w:tr w:rsidR="00C544CD" w:rsidRPr="00164B3D" w:rsidTr="008B5A24">
        <w:trPr>
          <w:trHeight w:val="1487"/>
        </w:trPr>
        <w:tc>
          <w:tcPr>
            <w:tcW w:w="1668" w:type="dxa"/>
            <w:textDirection w:val="btLr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Сформированность основ экологической культуры</w:t>
            </w:r>
          </w:p>
        </w:tc>
        <w:tc>
          <w:tcPr>
            <w:tcW w:w="198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Готовность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обучающихся</w:t>
            </w: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к экологически безопасному поведению в быту</w:t>
            </w:r>
          </w:p>
        </w:tc>
        <w:tc>
          <w:tcPr>
            <w:tcW w:w="2835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Освоение понятий экологического содержания. Единицы портфолио, подтверждающие социально-культурный опыт </w:t>
            </w:r>
            <w:r w:rsidRPr="00164B3D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обучающегося</w:t>
            </w:r>
          </w:p>
        </w:tc>
        <w:tc>
          <w:tcPr>
            <w:tcW w:w="1134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 w:right="-108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Опрос. Статистический учет</w:t>
            </w:r>
          </w:p>
        </w:tc>
        <w:tc>
          <w:tcPr>
            <w:tcW w:w="1276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Учитель экологии или биологии, классный руководитель</w:t>
            </w:r>
          </w:p>
        </w:tc>
        <w:tc>
          <w:tcPr>
            <w:tcW w:w="1417" w:type="dxa"/>
          </w:tcPr>
          <w:p w:rsidR="00C544CD" w:rsidRPr="00164B3D" w:rsidRDefault="00C544CD" w:rsidP="00164B3D">
            <w:pPr>
              <w:pStyle w:val="a8"/>
              <w:tabs>
                <w:tab w:val="left" w:pos="284"/>
              </w:tabs>
              <w:spacing w:line="240" w:lineRule="auto"/>
              <w:ind w:left="0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Ежегодно, в конце учебного года</w:t>
            </w:r>
          </w:p>
        </w:tc>
      </w:tr>
    </w:tbl>
    <w:p w:rsidR="00C544CD" w:rsidRPr="00164B3D" w:rsidRDefault="00225577" w:rsidP="00164B3D">
      <w:pPr>
        <w:tabs>
          <w:tab w:val="left" w:pos="284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64B3D">
        <w:rPr>
          <w:rFonts w:ascii="Times New Roman" w:hAnsi="Times New Roman" w:cs="Times New Roman"/>
          <w:sz w:val="24"/>
          <w:szCs w:val="24"/>
        </w:rPr>
        <w:t xml:space="preserve">Результаты данного мониторинга дополняются справкой о занятости обучающихся во внеурочных видах деятельности, справкой о школьной системе дополнительного образования и системе учета занятости </w:t>
      </w:r>
      <w:r w:rsidRPr="00164B3D">
        <w:rPr>
          <w:rFonts w:ascii="Times New Roman" w:eastAsia="Calibri" w:hAnsi="Times New Roman" w:cs="Times New Roman"/>
          <w:sz w:val="24"/>
          <w:szCs w:val="24"/>
        </w:rPr>
        <w:t>обучающихся</w:t>
      </w:r>
      <w:r w:rsidRPr="00164B3D">
        <w:rPr>
          <w:rFonts w:ascii="Times New Roman" w:hAnsi="Times New Roman" w:cs="Times New Roman"/>
          <w:sz w:val="24"/>
          <w:szCs w:val="24"/>
        </w:rPr>
        <w:t xml:space="preserve"> в организациях дополнительного образования детей.</w:t>
      </w:r>
    </w:p>
    <w:p w:rsidR="00476FCB" w:rsidRPr="00164B3D" w:rsidRDefault="00073275" w:rsidP="00164B3D">
      <w:pPr>
        <w:tabs>
          <w:tab w:val="left" w:pos="284"/>
        </w:tabs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64B3D">
        <w:rPr>
          <w:rFonts w:ascii="Times New Roman" w:eastAsia="Times New Roman" w:hAnsi="Times New Roman" w:cs="Times New Roman"/>
          <w:bCs/>
          <w:sz w:val="24"/>
          <w:szCs w:val="24"/>
        </w:rPr>
        <w:t>Приложение</w:t>
      </w:r>
      <w:r w:rsidR="004613E9" w:rsidRPr="00164B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B5A24" w:rsidRPr="00164B3D">
        <w:rPr>
          <w:rFonts w:ascii="Times New Roman" w:eastAsia="Times New Roman" w:hAnsi="Times New Roman" w:cs="Times New Roman"/>
          <w:bCs/>
          <w:sz w:val="24"/>
          <w:szCs w:val="24"/>
        </w:rPr>
        <w:t>5</w:t>
      </w:r>
      <w:r w:rsidR="004613E9" w:rsidRPr="00164B3D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BE3E7E" w:rsidRPr="00164B3D" w:rsidRDefault="00BE3E7E" w:rsidP="00164B3D">
      <w:pPr>
        <w:tabs>
          <w:tab w:val="left" w:pos="284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64B3D">
        <w:rPr>
          <w:rFonts w:ascii="Times New Roman" w:eastAsia="Calibri" w:hAnsi="Times New Roman" w:cs="Times New Roman"/>
          <w:b/>
          <w:sz w:val="24"/>
          <w:szCs w:val="24"/>
        </w:rPr>
        <w:t>Оценка метапредметных образовательных результатов</w:t>
      </w:r>
    </w:p>
    <w:p w:rsidR="00BE3E7E" w:rsidRPr="00164B3D" w:rsidRDefault="00BE3E7E" w:rsidP="00164B3D">
      <w:pPr>
        <w:tabs>
          <w:tab w:val="left" w:pos="284"/>
        </w:tabs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643"/>
        <w:gridCol w:w="2239"/>
        <w:gridCol w:w="2237"/>
        <w:gridCol w:w="2093"/>
        <w:gridCol w:w="1642"/>
      </w:tblGrid>
      <w:tr w:rsidR="00BE3E7E" w:rsidRPr="00164B3D" w:rsidTr="008E05CA">
        <w:tc>
          <w:tcPr>
            <w:tcW w:w="834" w:type="pct"/>
            <w:vMerge w:val="restart"/>
            <w:vAlign w:val="center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метапредметных образовательных результатов</w:t>
            </w:r>
          </w:p>
        </w:tc>
        <w:tc>
          <w:tcPr>
            <w:tcW w:w="3333" w:type="pct"/>
            <w:gridSpan w:val="3"/>
            <w:vAlign w:val="center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Критерии оценки метапредметных образовательных результатов</w:t>
            </w:r>
          </w:p>
        </w:tc>
        <w:tc>
          <w:tcPr>
            <w:tcW w:w="833" w:type="pct"/>
            <w:vMerge w:val="restar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Форма и метод оценки</w:t>
            </w:r>
          </w:p>
        </w:tc>
      </w:tr>
      <w:tr w:rsidR="00BE3E7E" w:rsidRPr="00164B3D" w:rsidTr="008E05CA">
        <w:trPr>
          <w:trHeight w:val="641"/>
        </w:trPr>
        <w:tc>
          <w:tcPr>
            <w:tcW w:w="834" w:type="pct"/>
            <w:vMerge/>
            <w:vAlign w:val="center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pct"/>
            <w:vAlign w:val="center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начального</w:t>
            </w:r>
          </w:p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общего образования</w:t>
            </w:r>
          </w:p>
        </w:tc>
        <w:tc>
          <w:tcPr>
            <w:tcW w:w="1135" w:type="pct"/>
            <w:vAlign w:val="center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основного</w:t>
            </w:r>
          </w:p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общего образования</w:t>
            </w:r>
          </w:p>
        </w:tc>
        <w:tc>
          <w:tcPr>
            <w:tcW w:w="1061" w:type="pct"/>
            <w:vAlign w:val="center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Уровень среднего</w:t>
            </w:r>
          </w:p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общего образования</w:t>
            </w:r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3E7E" w:rsidRPr="00164B3D" w:rsidTr="008E05CA">
        <w:tc>
          <w:tcPr>
            <w:tcW w:w="834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Метапредметные понятия </w:t>
            </w:r>
          </w:p>
        </w:tc>
        <w:tc>
          <w:tcPr>
            <w:tcW w:w="3333" w:type="pct"/>
            <w:gridSpan w:val="3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По договоренности с педагогами и с учетом содержания рабочих программ по дисциплинам учебного плана</w:t>
            </w:r>
          </w:p>
        </w:tc>
        <w:tc>
          <w:tcPr>
            <w:tcW w:w="833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 письменный</w:t>
            </w:r>
          </w:p>
        </w:tc>
      </w:tr>
      <w:tr w:rsidR="00BE3E7E" w:rsidRPr="00164B3D" w:rsidTr="008E05CA">
        <w:tc>
          <w:tcPr>
            <w:tcW w:w="834" w:type="pct"/>
            <w:vMerge w:val="restar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Регулятивные УУД</w:t>
            </w:r>
          </w:p>
        </w:tc>
        <w:tc>
          <w:tcPr>
            <w:tcW w:w="3333" w:type="pct"/>
            <w:gridSpan w:val="3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принимать и сохранять цели учебной деятельности</w:t>
            </w:r>
          </w:p>
        </w:tc>
        <w:tc>
          <w:tcPr>
            <w:tcW w:w="833" w:type="pct"/>
            <w:vMerge w:val="restar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Встроенное педагогическое наблюдение</w:t>
            </w:r>
          </w:p>
        </w:tc>
      </w:tr>
      <w:tr w:rsidR="00BE3E7E" w:rsidRPr="00164B3D" w:rsidTr="008E05CA">
        <w:tc>
          <w:tcPr>
            <w:tcW w:w="834" w:type="pct"/>
            <w:vMerge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способов решения проблем творческого и поискового характера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 планировать пути достижения целей;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Способность и готовность к самостоятельному поиску методов решения практических задач, применению различных методов познания, в том числе для решения творческих и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поисковых задач</w:t>
            </w:r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c>
          <w:tcPr>
            <w:tcW w:w="834" w:type="pct"/>
            <w:vMerge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планировать, контролировать и оценивать свои учебные действия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соотносить свои действия с планируемыми результатами; корректировать планы в связи с изменяющейся ситуацией</w:t>
            </w:r>
          </w:p>
        </w:tc>
        <w:tc>
          <w:tcPr>
            <w:tcW w:w="1061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 определять цели деятельности и составлять планы деятельности; выбирать успешные стратегии в различных ситуациях</w:t>
            </w:r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c>
          <w:tcPr>
            <w:tcW w:w="834" w:type="pct"/>
            <w:vMerge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начальных форм познавательной и личностной рефлексии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осознанно выбирать наиболее эффективные способы решения учебных и познавательных задач</w:t>
            </w:r>
          </w:p>
        </w:tc>
        <w:tc>
          <w:tcPr>
            <w:tcW w:w="1061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навыками познавательной рефлексии как осознания совершаемых действий, границ своего знания и незнания, новых познавательных задач и средств их достижения</w:t>
            </w:r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c>
          <w:tcPr>
            <w:tcW w:w="834" w:type="pct"/>
            <w:vMerge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3" w:type="pct"/>
            <w:gridSpan w:val="3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понимать причины успеха/неуспеха учебной деятельности и способность действовать в ситуациях неуспеха</w:t>
            </w:r>
          </w:p>
        </w:tc>
        <w:tc>
          <w:tcPr>
            <w:tcW w:w="833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c>
          <w:tcPr>
            <w:tcW w:w="834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Познавательные УУД</w:t>
            </w:r>
          </w:p>
        </w:tc>
        <w:tc>
          <w:tcPr>
            <w:tcW w:w="3333" w:type="pct"/>
            <w:gridSpan w:val="3"/>
          </w:tcPr>
          <w:p w:rsidR="00BE3E7E" w:rsidRPr="00164B3D" w:rsidRDefault="00BE3E7E" w:rsidP="00164B3D">
            <w:pPr>
              <w:pStyle w:val="af"/>
              <w:numPr>
                <w:ilvl w:val="0"/>
                <w:numId w:val="23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Использование ИКТ; применение знаково-символических средств в учебных целях</w:t>
            </w:r>
          </w:p>
        </w:tc>
        <w:tc>
          <w:tcPr>
            <w:tcW w:w="833" w:type="pct"/>
            <w:vMerge w:val="restar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Проверочные работы в ходе текущего формирующего контроля</w:t>
            </w:r>
          </w:p>
        </w:tc>
      </w:tr>
      <w:tr w:rsidR="00BE3E7E" w:rsidRPr="00164B3D" w:rsidTr="008E05CA">
        <w:trPr>
          <w:trHeight w:val="3250"/>
        </w:trPr>
        <w:tc>
          <w:tcPr>
            <w:tcW w:w="834" w:type="pct"/>
          </w:tcPr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Первичный опыт использования ИКТ и применения знаково-символических средств при решении учебных задач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использовать знаково-символические средства в проектной деятельности и (или) учебном исследовании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1" w:type="pc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Опыт реализации индивидуальных проектов с использованием ИКТ и применения знаково-символических средств для презентации проекта </w:t>
            </w:r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rPr>
          <w:trHeight w:val="615"/>
        </w:trPr>
        <w:tc>
          <w:tcPr>
            <w:tcW w:w="834" w:type="pct"/>
          </w:tcPr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33" w:type="pct"/>
            <w:gridSpan w:val="3"/>
          </w:tcPr>
          <w:p w:rsidR="00BE3E7E" w:rsidRPr="00164B3D" w:rsidRDefault="00BE3E7E" w:rsidP="00164B3D">
            <w:pPr>
              <w:pStyle w:val="af"/>
              <w:numPr>
                <w:ilvl w:val="0"/>
                <w:numId w:val="23"/>
              </w:numPr>
              <w:tabs>
                <w:tab w:val="left" w:pos="142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Смысловое чтение (читательская грамотность); работа с информацией</w:t>
            </w:r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rPr>
          <w:trHeight w:val="4386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164B3D" w:rsidRDefault="00BE3E7E" w:rsidP="00164B3D">
            <w:pPr>
              <w:pStyle w:val="af"/>
              <w:tabs>
                <w:tab w:val="left" w:pos="142"/>
                <w:tab w:val="left" w:pos="284"/>
              </w:tabs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pct"/>
            <w:tcBorders>
              <w:bottom w:val="single" w:sz="4" w:space="0" w:color="000000"/>
            </w:tcBorders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Первичные навыки поиска, сбора и простейшей обработки информации для решения учебных задач.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Начальные знания о типах и структуре текстов; опыт создания текстов-описаний и текстов- повествований.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определять тему текста и отвечать на вопросы по тексту</w:t>
            </w:r>
          </w:p>
        </w:tc>
        <w:tc>
          <w:tcPr>
            <w:tcW w:w="1135" w:type="pct"/>
            <w:tcBorders>
              <w:bottom w:val="single" w:sz="4" w:space="0" w:color="000000"/>
            </w:tcBorders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самостоятельно работать с разными источниками информации.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искать информацию, факты в комбинированных нелинейных текстах, в т.ч. цифровых.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навыком написание текстов различных типов и стилей.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Устойчивый навык анализа изобразительно-выразительных средств языка 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61" w:type="pct"/>
            <w:tcBorders>
              <w:bottom w:val="single" w:sz="4" w:space="0" w:color="000000"/>
            </w:tcBorders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опыта критически оценивать и интерпретировать информацию, получаемую из различных источников.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Владение приемами стилистической вариативности.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Устойчивый навык интерпретации текстов; вычленения актуального текста и подтекста, понимания авторской позиции.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Опыт создания мета-текстов</w:t>
            </w:r>
          </w:p>
        </w:tc>
        <w:tc>
          <w:tcPr>
            <w:tcW w:w="833" w:type="pct"/>
            <w:vMerge/>
            <w:tcBorders>
              <w:bottom w:val="single" w:sz="4" w:space="0" w:color="000000"/>
            </w:tcBorders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rPr>
          <w:trHeight w:val="483"/>
        </w:trPr>
        <w:tc>
          <w:tcPr>
            <w:tcW w:w="834" w:type="pct"/>
            <w:tcBorders>
              <w:bottom w:val="single" w:sz="4" w:space="0" w:color="000000"/>
            </w:tcBorders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  <w:gridSpan w:val="3"/>
            <w:tcBorders>
              <w:bottom w:val="single" w:sz="4" w:space="0" w:color="000000"/>
            </w:tcBorders>
          </w:tcPr>
          <w:p w:rsidR="00BE3E7E" w:rsidRPr="00164B3D" w:rsidRDefault="00BE3E7E" w:rsidP="00164B3D">
            <w:pPr>
              <w:pStyle w:val="af"/>
              <w:numPr>
                <w:ilvl w:val="0"/>
                <w:numId w:val="23"/>
              </w:numPr>
              <w:tabs>
                <w:tab w:val="left" w:pos="142"/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hAnsi="Times New Roman" w:cs="Times New Roman"/>
                <w:b/>
                <w:sz w:val="24"/>
                <w:szCs w:val="24"/>
              </w:rPr>
              <w:t>Логические операции</w:t>
            </w:r>
          </w:p>
        </w:tc>
        <w:tc>
          <w:tcPr>
            <w:tcW w:w="833" w:type="pct"/>
            <w:vMerge w:val="restar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Комплексная контрольная работа на основе текста</w:t>
            </w:r>
          </w:p>
        </w:tc>
      </w:tr>
      <w:tr w:rsidR="00BE3E7E" w:rsidRPr="00164B3D" w:rsidTr="008E05CA">
        <w:trPr>
          <w:trHeight w:val="1265"/>
        </w:trPr>
        <w:tc>
          <w:tcPr>
            <w:tcW w:w="834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Первичное освоение логических операций и действий (анализ, синтез, классификация)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определять понятия, создавать обобщения,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и делать выводы</w:t>
            </w:r>
          </w:p>
        </w:tc>
        <w:tc>
          <w:tcPr>
            <w:tcW w:w="1061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изменять познавательные тактики и приемы познавательной деятельности в зависимости от ее текущих результатов.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 самооценки уровня сформированности логических операций.</w:t>
            </w:r>
          </w:p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Умение анализировать собственную познавательную деятельность на этапе подготовки и  презентации </w:t>
            </w:r>
            <w:proofErr w:type="gramStart"/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индивидуального проекта</w:t>
            </w:r>
            <w:proofErr w:type="gramEnd"/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E3E7E" w:rsidRPr="00164B3D" w:rsidTr="008E05CA">
        <w:tc>
          <w:tcPr>
            <w:tcW w:w="834" w:type="pct"/>
            <w:vMerge w:val="restar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Коммуникативные УУД</w:t>
            </w:r>
          </w:p>
        </w:tc>
        <w:tc>
          <w:tcPr>
            <w:tcW w:w="1136" w:type="pc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Знание и начальный опыт выбора языковых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средств в соответствии с целями коммуникации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Активное использование речевых средств в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соответствии с целями</w:t>
            </w:r>
          </w:p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коммуникации</w:t>
            </w:r>
          </w:p>
        </w:tc>
        <w:tc>
          <w:tcPr>
            <w:tcW w:w="1061" w:type="pc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Вариативное использование речевых средств в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соответствии с целями коммуникации</w:t>
            </w:r>
          </w:p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3" w:type="pc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  <w:tab w:val="left" w:pos="144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Встроенное наблюдение в рамках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мероприятий внеурочной деятельности (в т.ч. классных часов)</w:t>
            </w:r>
          </w:p>
        </w:tc>
      </w:tr>
      <w:tr w:rsidR="00BE3E7E" w:rsidRPr="00164B3D" w:rsidTr="008E05CA">
        <w:tc>
          <w:tcPr>
            <w:tcW w:w="834" w:type="pct"/>
            <w:vMerge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6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Взаимодействие с партнером, адекватная оценка собственного поведения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организовывать учебное сотрудничество со сверстниками и педагогами</w:t>
            </w:r>
          </w:p>
        </w:tc>
        <w:tc>
          <w:tcPr>
            <w:tcW w:w="1061" w:type="pc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Умение продуктивно общаться и взаимодействовать в процессе совместной деятельности, учитывать позиции участников деятельности</w:t>
            </w:r>
          </w:p>
        </w:tc>
        <w:tc>
          <w:tcPr>
            <w:tcW w:w="833" w:type="pct"/>
            <w:vMerge w:val="restart"/>
          </w:tcPr>
          <w:p w:rsidR="00BE3E7E" w:rsidRPr="00164B3D" w:rsidRDefault="00BE3E7E" w:rsidP="00164B3D">
            <w:pPr>
              <w:widowControl w:val="0"/>
              <w:tabs>
                <w:tab w:val="left" w:pos="142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 за ходом работы обучающегося в группе</w:t>
            </w:r>
          </w:p>
        </w:tc>
      </w:tr>
      <w:tr w:rsidR="00BE3E7E" w:rsidRPr="00164B3D" w:rsidTr="008E05CA">
        <w:tc>
          <w:tcPr>
            <w:tcW w:w="834" w:type="pct"/>
            <w:vMerge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6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Готовность и способность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формулировать и отстаивать свое мнение</w:t>
            </w:r>
          </w:p>
        </w:tc>
        <w:tc>
          <w:tcPr>
            <w:tcW w:w="1135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Готовность и способность учитывать мнения других в процессе групповой работы</w:t>
            </w:r>
          </w:p>
        </w:tc>
        <w:tc>
          <w:tcPr>
            <w:tcW w:w="1061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Готовность разрешать конфликты, стремление </w:t>
            </w:r>
            <w:r w:rsidRPr="00164B3D">
              <w:rPr>
                <w:rFonts w:ascii="Times New Roman" w:eastAsia="Times New Roman" w:hAnsi="Times New Roman" w:cs="Times New Roman"/>
                <w:sz w:val="24"/>
                <w:szCs w:val="24"/>
              </w:rPr>
              <w:t>учитывать и координировать различные мнения и позиции</w:t>
            </w:r>
          </w:p>
        </w:tc>
        <w:tc>
          <w:tcPr>
            <w:tcW w:w="833" w:type="pct"/>
            <w:vMerge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</w:p>
        </w:tc>
      </w:tr>
      <w:tr w:rsidR="00BE3E7E" w:rsidRPr="00164B3D" w:rsidTr="008E05CA">
        <w:tc>
          <w:tcPr>
            <w:tcW w:w="834" w:type="pct"/>
            <w:vMerge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3" w:type="pct"/>
            <w:gridSpan w:val="3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4B3D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Способность осуществлять взаимный контроль результатов совместной учебной деятельности; находить общее решение</w:t>
            </w:r>
          </w:p>
        </w:tc>
        <w:tc>
          <w:tcPr>
            <w:tcW w:w="833" w:type="pct"/>
          </w:tcPr>
          <w:p w:rsidR="00BE3E7E" w:rsidRPr="00164B3D" w:rsidRDefault="00BE3E7E" w:rsidP="00164B3D">
            <w:pPr>
              <w:tabs>
                <w:tab w:val="left" w:pos="142"/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</w:pPr>
          </w:p>
        </w:tc>
      </w:tr>
    </w:tbl>
    <w:p w:rsidR="00BE3E7E" w:rsidRPr="00164B3D" w:rsidRDefault="00BE3E7E" w:rsidP="00164B3D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</w:p>
    <w:p w:rsidR="00BE3E7E" w:rsidRPr="00164B3D" w:rsidRDefault="00BE3E7E" w:rsidP="00164B3D">
      <w:pPr>
        <w:tabs>
          <w:tab w:val="left" w:pos="284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E3E7E" w:rsidRPr="00164B3D" w:rsidRDefault="00BE3E7E" w:rsidP="00164B3D">
      <w:pPr>
        <w:tabs>
          <w:tab w:val="left" w:pos="284"/>
        </w:tabs>
        <w:jc w:val="right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D5CE8" w:rsidRPr="00164B3D" w:rsidRDefault="00CD5CE8" w:rsidP="00164B3D">
      <w:pPr>
        <w:tabs>
          <w:tab w:val="left" w:pos="284"/>
        </w:tabs>
        <w:rPr>
          <w:rFonts w:ascii="Times New Roman" w:eastAsia="Times New Roman" w:hAnsi="Times New Roman" w:cs="Times New Roman"/>
          <w:bCs/>
          <w:sz w:val="24"/>
          <w:szCs w:val="24"/>
        </w:rPr>
      </w:pPr>
    </w:p>
    <w:sectPr w:rsidR="00CD5CE8" w:rsidRPr="00164B3D" w:rsidSect="009E0671">
      <w:pgSz w:w="11906" w:h="16838"/>
      <w:pgMar w:top="851" w:right="850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903" w:rsidRDefault="007D5903" w:rsidP="00AB6A71">
      <w:pPr>
        <w:spacing w:after="0" w:line="240" w:lineRule="auto"/>
      </w:pPr>
      <w:r>
        <w:separator/>
      </w:r>
    </w:p>
  </w:endnote>
  <w:endnote w:type="continuationSeparator" w:id="0">
    <w:p w:rsidR="007D5903" w:rsidRDefault="007D5903" w:rsidP="00AB6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OfficinaSansBold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OfficinaSansBookC">
    <w:altName w:val="Calibri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903" w:rsidRDefault="007D5903" w:rsidP="00AB6A71">
      <w:pPr>
        <w:spacing w:after="0" w:line="240" w:lineRule="auto"/>
      </w:pPr>
      <w:r>
        <w:separator/>
      </w:r>
    </w:p>
  </w:footnote>
  <w:footnote w:type="continuationSeparator" w:id="0">
    <w:p w:rsidR="007D5903" w:rsidRDefault="007D5903" w:rsidP="00AB6A71">
      <w:pPr>
        <w:spacing w:after="0" w:line="240" w:lineRule="auto"/>
      </w:pPr>
      <w:r>
        <w:continuationSeparator/>
      </w:r>
    </w:p>
  </w:footnote>
  <w:footnote w:id="1">
    <w:p w:rsidR="00164B3D" w:rsidRDefault="00164B3D" w:rsidP="00AB6A71">
      <w:pPr>
        <w:pStyle w:val="af0"/>
      </w:pPr>
      <w:r>
        <w:rPr>
          <w:rStyle w:val="af2"/>
        </w:rPr>
        <w:footnoteRef/>
      </w:r>
      <w:r>
        <w:t xml:space="preserve"> </w:t>
      </w:r>
      <w:r w:rsidRPr="00F47AD2">
        <w:rPr>
          <w:rFonts w:ascii="Times New Roman" w:hAnsi="Times New Roman"/>
        </w:rPr>
        <w:t>В х</w:t>
      </w:r>
      <w:r>
        <w:rPr>
          <w:rFonts w:ascii="Times New Roman" w:hAnsi="Times New Roman"/>
        </w:rPr>
        <w:t xml:space="preserve">оде внутренней оценки оставляют </w:t>
      </w:r>
      <w:r w:rsidRPr="00F47AD2">
        <w:rPr>
          <w:rFonts w:ascii="Times New Roman" w:hAnsi="Times New Roman"/>
        </w:rPr>
        <w:t>один из вариантов маркировки</w:t>
      </w:r>
      <w:r>
        <w:rPr>
          <w:rFonts w:ascii="Times New Roman" w:hAnsi="Times New Roman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16344"/>
    <w:multiLevelType w:val="multilevel"/>
    <w:tmpl w:val="ED34AB2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EA6A5F"/>
    <w:multiLevelType w:val="hybridMultilevel"/>
    <w:tmpl w:val="FFFFFFFF"/>
    <w:lvl w:ilvl="0" w:tplc="21B8D5E8">
      <w:numFmt w:val="bullet"/>
      <w:lvlText w:val=""/>
      <w:lvlJc w:val="left"/>
      <w:pPr>
        <w:ind w:left="470" w:hanging="363"/>
      </w:pPr>
      <w:rPr>
        <w:rFonts w:ascii="Symbol" w:eastAsia="Times New Roman" w:hAnsi="Symbol" w:hint="default"/>
        <w:w w:val="99"/>
        <w:sz w:val="20"/>
      </w:rPr>
    </w:lvl>
    <w:lvl w:ilvl="1" w:tplc="B6989642">
      <w:numFmt w:val="bullet"/>
      <w:lvlText w:val="-"/>
      <w:lvlJc w:val="left"/>
      <w:pPr>
        <w:ind w:left="198" w:hanging="140"/>
      </w:pPr>
      <w:rPr>
        <w:rFonts w:ascii="Times New Roman" w:eastAsia="Times New Roman" w:hAnsi="Times New Roman" w:hint="default"/>
        <w:w w:val="99"/>
        <w:sz w:val="24"/>
      </w:rPr>
    </w:lvl>
    <w:lvl w:ilvl="2" w:tplc="CFD81BA8">
      <w:numFmt w:val="bullet"/>
      <w:lvlText w:val="•"/>
      <w:lvlJc w:val="left"/>
      <w:pPr>
        <w:ind w:left="1538" w:hanging="140"/>
      </w:pPr>
      <w:rPr>
        <w:rFonts w:hint="default"/>
      </w:rPr>
    </w:lvl>
    <w:lvl w:ilvl="3" w:tplc="40D6DFA2">
      <w:numFmt w:val="bullet"/>
      <w:lvlText w:val="•"/>
      <w:lvlJc w:val="left"/>
      <w:pPr>
        <w:ind w:left="2596" w:hanging="140"/>
      </w:pPr>
      <w:rPr>
        <w:rFonts w:hint="default"/>
      </w:rPr>
    </w:lvl>
    <w:lvl w:ilvl="4" w:tplc="01961BF6">
      <w:numFmt w:val="bullet"/>
      <w:lvlText w:val="•"/>
      <w:lvlJc w:val="left"/>
      <w:pPr>
        <w:ind w:left="3655" w:hanging="140"/>
      </w:pPr>
      <w:rPr>
        <w:rFonts w:hint="default"/>
      </w:rPr>
    </w:lvl>
    <w:lvl w:ilvl="5" w:tplc="2D42B25E">
      <w:numFmt w:val="bullet"/>
      <w:lvlText w:val="•"/>
      <w:lvlJc w:val="left"/>
      <w:pPr>
        <w:ind w:left="4713" w:hanging="140"/>
      </w:pPr>
      <w:rPr>
        <w:rFonts w:hint="default"/>
      </w:rPr>
    </w:lvl>
    <w:lvl w:ilvl="6" w:tplc="3BBE5D56">
      <w:numFmt w:val="bullet"/>
      <w:lvlText w:val="•"/>
      <w:lvlJc w:val="left"/>
      <w:pPr>
        <w:ind w:left="5772" w:hanging="140"/>
      </w:pPr>
      <w:rPr>
        <w:rFonts w:hint="default"/>
      </w:rPr>
    </w:lvl>
    <w:lvl w:ilvl="7" w:tplc="2760098C">
      <w:numFmt w:val="bullet"/>
      <w:lvlText w:val="•"/>
      <w:lvlJc w:val="left"/>
      <w:pPr>
        <w:ind w:left="6830" w:hanging="140"/>
      </w:pPr>
      <w:rPr>
        <w:rFonts w:hint="default"/>
      </w:rPr>
    </w:lvl>
    <w:lvl w:ilvl="8" w:tplc="81B6A4CC">
      <w:numFmt w:val="bullet"/>
      <w:lvlText w:val="•"/>
      <w:lvlJc w:val="left"/>
      <w:pPr>
        <w:ind w:left="7889" w:hanging="140"/>
      </w:pPr>
      <w:rPr>
        <w:rFonts w:hint="default"/>
      </w:rPr>
    </w:lvl>
  </w:abstractNum>
  <w:abstractNum w:abstractNumId="2">
    <w:nsid w:val="07463FE6"/>
    <w:multiLevelType w:val="multilevel"/>
    <w:tmpl w:val="37006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9209AD"/>
    <w:multiLevelType w:val="hybridMultilevel"/>
    <w:tmpl w:val="EC2A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181621"/>
    <w:multiLevelType w:val="hybridMultilevel"/>
    <w:tmpl w:val="2724F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A8735F"/>
    <w:multiLevelType w:val="hybridMultilevel"/>
    <w:tmpl w:val="A212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983EA1"/>
    <w:multiLevelType w:val="multilevel"/>
    <w:tmpl w:val="F32C6E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>
    <w:nsid w:val="15D82514"/>
    <w:multiLevelType w:val="multilevel"/>
    <w:tmpl w:val="3E9AE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4E4578"/>
    <w:multiLevelType w:val="hybridMultilevel"/>
    <w:tmpl w:val="7EB8F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2B7A82"/>
    <w:multiLevelType w:val="multilevel"/>
    <w:tmpl w:val="1FF8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8E45EE"/>
    <w:multiLevelType w:val="hybridMultilevel"/>
    <w:tmpl w:val="1E9A5482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F7CCD"/>
    <w:multiLevelType w:val="hybridMultilevel"/>
    <w:tmpl w:val="02BE84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8C1B50"/>
    <w:multiLevelType w:val="multilevel"/>
    <w:tmpl w:val="F000EF4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3">
    <w:nsid w:val="248F4582"/>
    <w:multiLevelType w:val="multilevel"/>
    <w:tmpl w:val="BC7EE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5B13C64"/>
    <w:multiLevelType w:val="multilevel"/>
    <w:tmpl w:val="1C7C4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9752BF3"/>
    <w:multiLevelType w:val="multilevel"/>
    <w:tmpl w:val="8D6873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D0422AC"/>
    <w:multiLevelType w:val="hybridMultilevel"/>
    <w:tmpl w:val="97DC4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3D390C"/>
    <w:multiLevelType w:val="multilevel"/>
    <w:tmpl w:val="724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19D0FA3"/>
    <w:multiLevelType w:val="hybridMultilevel"/>
    <w:tmpl w:val="38765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1DE4517"/>
    <w:multiLevelType w:val="multilevel"/>
    <w:tmpl w:val="7D92E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CB0A8E"/>
    <w:multiLevelType w:val="hybridMultilevel"/>
    <w:tmpl w:val="4DD2D5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A630C2"/>
    <w:multiLevelType w:val="multilevel"/>
    <w:tmpl w:val="85520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5AA3E35"/>
    <w:multiLevelType w:val="hybridMultilevel"/>
    <w:tmpl w:val="694CF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5740FB"/>
    <w:multiLevelType w:val="multilevel"/>
    <w:tmpl w:val="2A403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84711A9"/>
    <w:multiLevelType w:val="multilevel"/>
    <w:tmpl w:val="8896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E915818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D55B96"/>
    <w:multiLevelType w:val="multilevel"/>
    <w:tmpl w:val="9CFCF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BE755C6"/>
    <w:multiLevelType w:val="multilevel"/>
    <w:tmpl w:val="B2C27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6530DAD"/>
    <w:multiLevelType w:val="multilevel"/>
    <w:tmpl w:val="A4945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73210D5"/>
    <w:multiLevelType w:val="hybridMultilevel"/>
    <w:tmpl w:val="C1626E9C"/>
    <w:lvl w:ilvl="0" w:tplc="100C150C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  <w:b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25"/>
  </w:num>
  <w:num w:numId="4">
    <w:abstractNumId w:val="7"/>
  </w:num>
  <w:num w:numId="5">
    <w:abstractNumId w:val="0"/>
  </w:num>
  <w:num w:numId="6">
    <w:abstractNumId w:val="17"/>
  </w:num>
  <w:num w:numId="7">
    <w:abstractNumId w:val="21"/>
  </w:num>
  <w:num w:numId="8">
    <w:abstractNumId w:val="15"/>
  </w:num>
  <w:num w:numId="9">
    <w:abstractNumId w:val="13"/>
  </w:num>
  <w:num w:numId="10">
    <w:abstractNumId w:val="14"/>
  </w:num>
  <w:num w:numId="11">
    <w:abstractNumId w:val="27"/>
  </w:num>
  <w:num w:numId="12">
    <w:abstractNumId w:val="9"/>
  </w:num>
  <w:num w:numId="13">
    <w:abstractNumId w:val="24"/>
  </w:num>
  <w:num w:numId="14">
    <w:abstractNumId w:val="2"/>
  </w:num>
  <w:num w:numId="15">
    <w:abstractNumId w:val="28"/>
  </w:num>
  <w:num w:numId="16">
    <w:abstractNumId w:val="20"/>
  </w:num>
  <w:num w:numId="17">
    <w:abstractNumId w:val="18"/>
  </w:num>
  <w:num w:numId="18">
    <w:abstractNumId w:val="11"/>
  </w:num>
  <w:num w:numId="19">
    <w:abstractNumId w:val="3"/>
  </w:num>
  <w:num w:numId="20">
    <w:abstractNumId w:val="10"/>
  </w:num>
  <w:num w:numId="21">
    <w:abstractNumId w:val="26"/>
  </w:num>
  <w:num w:numId="22">
    <w:abstractNumId w:val="22"/>
  </w:num>
  <w:num w:numId="23">
    <w:abstractNumId w:val="29"/>
  </w:num>
  <w:num w:numId="24">
    <w:abstractNumId w:val="8"/>
  </w:num>
  <w:num w:numId="25">
    <w:abstractNumId w:val="16"/>
  </w:num>
  <w:num w:numId="26">
    <w:abstractNumId w:val="4"/>
  </w:num>
  <w:num w:numId="27">
    <w:abstractNumId w:val="12"/>
  </w:num>
  <w:num w:numId="28">
    <w:abstractNumId w:val="6"/>
  </w:num>
  <w:num w:numId="29">
    <w:abstractNumId w:val="5"/>
  </w:num>
  <w:num w:numId="3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14BA3"/>
    <w:rsid w:val="00023DCE"/>
    <w:rsid w:val="0003459F"/>
    <w:rsid w:val="00050821"/>
    <w:rsid w:val="00067630"/>
    <w:rsid w:val="00073275"/>
    <w:rsid w:val="000A3546"/>
    <w:rsid w:val="000A5EE7"/>
    <w:rsid w:val="000B1CC9"/>
    <w:rsid w:val="000E43F9"/>
    <w:rsid w:val="00112C48"/>
    <w:rsid w:val="0012086C"/>
    <w:rsid w:val="00126667"/>
    <w:rsid w:val="00134F33"/>
    <w:rsid w:val="00137567"/>
    <w:rsid w:val="00141C72"/>
    <w:rsid w:val="00156719"/>
    <w:rsid w:val="00164B3D"/>
    <w:rsid w:val="00165F57"/>
    <w:rsid w:val="001A276C"/>
    <w:rsid w:val="001A61F2"/>
    <w:rsid w:val="001D0D60"/>
    <w:rsid w:val="001F2E2C"/>
    <w:rsid w:val="00203AD0"/>
    <w:rsid w:val="00213D99"/>
    <w:rsid w:val="00216DCC"/>
    <w:rsid w:val="00225577"/>
    <w:rsid w:val="00245A13"/>
    <w:rsid w:val="002507D7"/>
    <w:rsid w:val="00264503"/>
    <w:rsid w:val="00271844"/>
    <w:rsid w:val="0028773C"/>
    <w:rsid w:val="002919AF"/>
    <w:rsid w:val="002930F9"/>
    <w:rsid w:val="002A282F"/>
    <w:rsid w:val="002A34E5"/>
    <w:rsid w:val="002C1502"/>
    <w:rsid w:val="002C3386"/>
    <w:rsid w:val="002D0B36"/>
    <w:rsid w:val="00301D27"/>
    <w:rsid w:val="00312D84"/>
    <w:rsid w:val="003377AE"/>
    <w:rsid w:val="003834F6"/>
    <w:rsid w:val="00387057"/>
    <w:rsid w:val="00392277"/>
    <w:rsid w:val="003B2CED"/>
    <w:rsid w:val="00402F50"/>
    <w:rsid w:val="00433DF9"/>
    <w:rsid w:val="00455A56"/>
    <w:rsid w:val="004613E9"/>
    <w:rsid w:val="00476FCB"/>
    <w:rsid w:val="0047782F"/>
    <w:rsid w:val="00490BA2"/>
    <w:rsid w:val="00494917"/>
    <w:rsid w:val="004B4B74"/>
    <w:rsid w:val="004F24F0"/>
    <w:rsid w:val="004F2EE2"/>
    <w:rsid w:val="004F5EBC"/>
    <w:rsid w:val="00505648"/>
    <w:rsid w:val="0051024D"/>
    <w:rsid w:val="00510D6D"/>
    <w:rsid w:val="00514821"/>
    <w:rsid w:val="00536EE9"/>
    <w:rsid w:val="00540C27"/>
    <w:rsid w:val="00571597"/>
    <w:rsid w:val="005A1976"/>
    <w:rsid w:val="005A6783"/>
    <w:rsid w:val="005E2EE2"/>
    <w:rsid w:val="005F65CE"/>
    <w:rsid w:val="005F743F"/>
    <w:rsid w:val="00601B28"/>
    <w:rsid w:val="006821B1"/>
    <w:rsid w:val="006B4F55"/>
    <w:rsid w:val="006D4B58"/>
    <w:rsid w:val="006E6097"/>
    <w:rsid w:val="006F0515"/>
    <w:rsid w:val="006F6BD9"/>
    <w:rsid w:val="00704FB4"/>
    <w:rsid w:val="00706A72"/>
    <w:rsid w:val="00707D7B"/>
    <w:rsid w:val="00711D67"/>
    <w:rsid w:val="0071537B"/>
    <w:rsid w:val="00723CA0"/>
    <w:rsid w:val="007251E9"/>
    <w:rsid w:val="007735D4"/>
    <w:rsid w:val="0078053C"/>
    <w:rsid w:val="00780D59"/>
    <w:rsid w:val="00783C05"/>
    <w:rsid w:val="007A6917"/>
    <w:rsid w:val="007B563F"/>
    <w:rsid w:val="007D2B68"/>
    <w:rsid w:val="007D5903"/>
    <w:rsid w:val="00826988"/>
    <w:rsid w:val="008460D8"/>
    <w:rsid w:val="008564F8"/>
    <w:rsid w:val="008671C7"/>
    <w:rsid w:val="00892804"/>
    <w:rsid w:val="008A59DD"/>
    <w:rsid w:val="008B5A24"/>
    <w:rsid w:val="008E05CA"/>
    <w:rsid w:val="008E0F60"/>
    <w:rsid w:val="008E1F79"/>
    <w:rsid w:val="009139EA"/>
    <w:rsid w:val="00926D20"/>
    <w:rsid w:val="0097124F"/>
    <w:rsid w:val="009849A9"/>
    <w:rsid w:val="00990972"/>
    <w:rsid w:val="009A2B87"/>
    <w:rsid w:val="009C7615"/>
    <w:rsid w:val="009D0A93"/>
    <w:rsid w:val="009E037F"/>
    <w:rsid w:val="009E0671"/>
    <w:rsid w:val="009F3773"/>
    <w:rsid w:val="00A007AF"/>
    <w:rsid w:val="00A331D0"/>
    <w:rsid w:val="00A47E33"/>
    <w:rsid w:val="00A743A9"/>
    <w:rsid w:val="00A87623"/>
    <w:rsid w:val="00AA6043"/>
    <w:rsid w:val="00AB52F1"/>
    <w:rsid w:val="00AB6A71"/>
    <w:rsid w:val="00AC0CCE"/>
    <w:rsid w:val="00B13BB1"/>
    <w:rsid w:val="00B14BA3"/>
    <w:rsid w:val="00B4109D"/>
    <w:rsid w:val="00B430C0"/>
    <w:rsid w:val="00B82970"/>
    <w:rsid w:val="00B86348"/>
    <w:rsid w:val="00BB67FB"/>
    <w:rsid w:val="00BE3CC7"/>
    <w:rsid w:val="00BE3E7E"/>
    <w:rsid w:val="00BF52DF"/>
    <w:rsid w:val="00C030D3"/>
    <w:rsid w:val="00C52EB6"/>
    <w:rsid w:val="00C544CD"/>
    <w:rsid w:val="00C7036A"/>
    <w:rsid w:val="00C72129"/>
    <w:rsid w:val="00C85E97"/>
    <w:rsid w:val="00C86514"/>
    <w:rsid w:val="00C919CF"/>
    <w:rsid w:val="00C92A55"/>
    <w:rsid w:val="00CB3436"/>
    <w:rsid w:val="00CB5320"/>
    <w:rsid w:val="00CC598E"/>
    <w:rsid w:val="00CD00BB"/>
    <w:rsid w:val="00CD5CE8"/>
    <w:rsid w:val="00CE74AD"/>
    <w:rsid w:val="00D140C9"/>
    <w:rsid w:val="00D43C9D"/>
    <w:rsid w:val="00D7473A"/>
    <w:rsid w:val="00DB209B"/>
    <w:rsid w:val="00DB5130"/>
    <w:rsid w:val="00DC44A1"/>
    <w:rsid w:val="00DD14A8"/>
    <w:rsid w:val="00DE4033"/>
    <w:rsid w:val="00DE51E8"/>
    <w:rsid w:val="00E22FD6"/>
    <w:rsid w:val="00E2611D"/>
    <w:rsid w:val="00E31280"/>
    <w:rsid w:val="00E53F60"/>
    <w:rsid w:val="00E6642E"/>
    <w:rsid w:val="00E6753B"/>
    <w:rsid w:val="00EA2B8B"/>
    <w:rsid w:val="00EA2FCF"/>
    <w:rsid w:val="00EA3A63"/>
    <w:rsid w:val="00EC29F5"/>
    <w:rsid w:val="00EC54CA"/>
    <w:rsid w:val="00EC75F5"/>
    <w:rsid w:val="00ED0C82"/>
    <w:rsid w:val="00ED4469"/>
    <w:rsid w:val="00EF43FE"/>
    <w:rsid w:val="00F00243"/>
    <w:rsid w:val="00F64220"/>
    <w:rsid w:val="00F67A73"/>
    <w:rsid w:val="00F70E8D"/>
    <w:rsid w:val="00F73600"/>
    <w:rsid w:val="00F83F7C"/>
    <w:rsid w:val="00FA4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EB6"/>
  </w:style>
  <w:style w:type="paragraph" w:styleId="1">
    <w:name w:val="heading 1"/>
    <w:basedOn w:val="a"/>
    <w:link w:val="10"/>
    <w:uiPriority w:val="9"/>
    <w:qFormat/>
    <w:rsid w:val="00B14B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4B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B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14BA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">
    <w:name w:val="article"/>
    <w:basedOn w:val="a"/>
    <w:rsid w:val="00B14B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">
    <w:name w:val="[Без стиля]"/>
    <w:rsid w:val="00B14BA3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a4">
    <w:name w:val="Заголовок в тексте"/>
    <w:basedOn w:val="a3"/>
    <w:uiPriority w:val="99"/>
    <w:rsid w:val="00B14BA3"/>
    <w:pPr>
      <w:suppressAutoHyphens/>
      <w:spacing w:after="113"/>
      <w:ind w:left="113" w:right="113"/>
    </w:pPr>
    <w:rPr>
      <w:rFonts w:ascii="OfficinaSansBoldC" w:hAnsi="OfficinaSansBoldC" w:cs="OfficinaSansBoldC"/>
      <w:u w:color="000000"/>
    </w:rPr>
  </w:style>
  <w:style w:type="paragraph" w:customStyle="1" w:styleId="a5">
    <w:name w:val="Таблица_заголовок"/>
    <w:basedOn w:val="a4"/>
    <w:uiPriority w:val="99"/>
    <w:rsid w:val="00B14BA3"/>
    <w:pPr>
      <w:spacing w:after="0"/>
      <w:ind w:left="0" w:right="0"/>
    </w:pPr>
    <w:rPr>
      <w:sz w:val="22"/>
      <w:szCs w:val="22"/>
    </w:rPr>
  </w:style>
  <w:style w:type="paragraph" w:styleId="a6">
    <w:name w:val="Body Text"/>
    <w:basedOn w:val="a3"/>
    <w:link w:val="a7"/>
    <w:uiPriority w:val="99"/>
    <w:rsid w:val="00B14BA3"/>
    <w:pPr>
      <w:jc w:val="both"/>
    </w:pPr>
    <w:rPr>
      <w:rFonts w:ascii="OfficinaSansBookC" w:hAnsi="OfficinaSansBookC" w:cs="OfficinaSansBookC"/>
      <w:sz w:val="20"/>
      <w:szCs w:val="20"/>
    </w:rPr>
  </w:style>
  <w:style w:type="character" w:customStyle="1" w:styleId="a7">
    <w:name w:val="Основной текст Знак"/>
    <w:basedOn w:val="a0"/>
    <w:link w:val="a6"/>
    <w:uiPriority w:val="99"/>
    <w:rsid w:val="00B14BA3"/>
    <w:rPr>
      <w:rFonts w:ascii="OfficinaSansBookC" w:hAnsi="OfficinaSansBookC" w:cs="OfficinaSansBookC"/>
      <w:color w:val="000000"/>
      <w:sz w:val="20"/>
      <w:szCs w:val="20"/>
    </w:rPr>
  </w:style>
  <w:style w:type="paragraph" w:customStyle="1" w:styleId="a8">
    <w:name w:val="Таблица"/>
    <w:basedOn w:val="a6"/>
    <w:uiPriority w:val="99"/>
    <w:rsid w:val="00B14BA3"/>
    <w:pPr>
      <w:ind w:left="57" w:right="57"/>
      <w:jc w:val="left"/>
    </w:pPr>
    <w:rPr>
      <w:rFonts w:ascii="Arial" w:hAnsi="Arial" w:cs="Arial"/>
      <w:sz w:val="18"/>
      <w:szCs w:val="18"/>
    </w:rPr>
  </w:style>
  <w:style w:type="paragraph" w:customStyle="1" w:styleId="a9">
    <w:name w:val="Основной текст+отступ"/>
    <w:basedOn w:val="a6"/>
    <w:uiPriority w:val="99"/>
    <w:rsid w:val="00B14BA3"/>
    <w:pPr>
      <w:ind w:left="283"/>
    </w:pPr>
  </w:style>
  <w:style w:type="table" w:styleId="aa">
    <w:name w:val="Table Grid"/>
    <w:basedOn w:val="a1"/>
    <w:uiPriority w:val="59"/>
    <w:rsid w:val="00A47E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050821"/>
    <w:rPr>
      <w:i/>
      <w:iCs/>
    </w:rPr>
  </w:style>
  <w:style w:type="paragraph" w:styleId="ac">
    <w:name w:val="Normal (Web)"/>
    <w:basedOn w:val="a"/>
    <w:unhideWhenUsed/>
    <w:rsid w:val="00402F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402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02F5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B563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occaption">
    <w:name w:val="doccaption"/>
    <w:basedOn w:val="a0"/>
    <w:rsid w:val="002A34E5"/>
  </w:style>
  <w:style w:type="paragraph" w:styleId="af">
    <w:name w:val="List Paragraph"/>
    <w:basedOn w:val="a"/>
    <w:uiPriority w:val="99"/>
    <w:qFormat/>
    <w:rsid w:val="009A2B87"/>
    <w:pPr>
      <w:ind w:left="720"/>
      <w:contextualSpacing/>
    </w:pPr>
  </w:style>
  <w:style w:type="paragraph" w:customStyle="1" w:styleId="ConsPlusNonformat">
    <w:name w:val="ConsPlusNonformat"/>
    <w:uiPriority w:val="99"/>
    <w:rsid w:val="00AB6A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f0">
    <w:name w:val="footnote text"/>
    <w:basedOn w:val="a"/>
    <w:link w:val="af1"/>
    <w:uiPriority w:val="99"/>
    <w:semiHidden/>
    <w:unhideWhenUsed/>
    <w:rsid w:val="00AB6A71"/>
    <w:pPr>
      <w:spacing w:after="0" w:line="240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AB6A71"/>
    <w:rPr>
      <w:rFonts w:ascii="Calibri" w:eastAsia="Calibri" w:hAnsi="Calibri" w:cs="Times New Roman"/>
      <w:sz w:val="20"/>
      <w:szCs w:val="20"/>
    </w:rPr>
  </w:style>
  <w:style w:type="character" w:styleId="af2">
    <w:name w:val="footnote reference"/>
    <w:uiPriority w:val="99"/>
    <w:semiHidden/>
    <w:unhideWhenUsed/>
    <w:rsid w:val="00AB6A71"/>
    <w:rPr>
      <w:vertAlign w:val="superscript"/>
    </w:rPr>
  </w:style>
  <w:style w:type="character" w:styleId="af3">
    <w:name w:val="Strong"/>
    <w:qFormat/>
    <w:rsid w:val="00F83F7C"/>
    <w:rPr>
      <w:b/>
      <w:bCs/>
    </w:rPr>
  </w:style>
  <w:style w:type="paragraph" w:styleId="af4">
    <w:name w:val="Title"/>
    <w:basedOn w:val="a"/>
    <w:link w:val="af5"/>
    <w:uiPriority w:val="10"/>
    <w:qFormat/>
    <w:rsid w:val="00164B3D"/>
    <w:pPr>
      <w:widowControl w:val="0"/>
      <w:autoSpaceDE w:val="0"/>
      <w:autoSpaceDN w:val="0"/>
      <w:spacing w:after="0" w:line="240" w:lineRule="auto"/>
      <w:ind w:left="848" w:right="935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character" w:customStyle="1" w:styleId="af5">
    <w:name w:val="Название Знак"/>
    <w:basedOn w:val="a0"/>
    <w:link w:val="af4"/>
    <w:uiPriority w:val="10"/>
    <w:rsid w:val="00164B3D"/>
    <w:rPr>
      <w:rFonts w:ascii="Times New Roman" w:eastAsia="Times New Roman" w:hAnsi="Times New Roman" w:cs="Times New Roman"/>
      <w:b/>
      <w:bCs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4BE9E8-D4A1-4B36-A14E-EF88559E8A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29</Pages>
  <Words>8286</Words>
  <Characters>47232</Characters>
  <Application>Microsoft Office Word</Application>
  <DocSecurity>0</DocSecurity>
  <Lines>393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55408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19</cp:revision>
  <cp:lastPrinted>2024-10-16T04:52:00Z</cp:lastPrinted>
  <dcterms:created xsi:type="dcterms:W3CDTF">2023-10-16T20:00:00Z</dcterms:created>
  <dcterms:modified xsi:type="dcterms:W3CDTF">2024-10-25T07:55:00Z</dcterms:modified>
</cp:coreProperties>
</file>