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DD0" w:rsidRPr="008A6DD0" w:rsidRDefault="008A6DD0" w:rsidP="008A6DD0">
      <w:pPr>
        <w:tabs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8A6DD0">
        <w:rPr>
          <w:rFonts w:ascii="Times New Roman" w:eastAsia="Times New Roman" w:hAnsi="Times New Roman" w:cs="Times New Roman"/>
          <w:sz w:val="24"/>
          <w:szCs w:val="24"/>
          <w:lang w:eastAsia="ru-RU"/>
        </w:rPr>
        <w:t>ГБОУ «</w:t>
      </w:r>
      <w:proofErr w:type="spellStart"/>
      <w:r w:rsidRPr="008A6DD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Валуйская</w:t>
      </w:r>
      <w:proofErr w:type="spellEnd"/>
      <w:r w:rsidRPr="008A6D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общеобразовательная школа- интернат №1»</w:t>
      </w:r>
    </w:p>
    <w:p w:rsidR="008A6DD0" w:rsidRPr="008A6DD0" w:rsidRDefault="008A6DD0" w:rsidP="008A6DD0">
      <w:pPr>
        <w:tabs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6DD0" w:rsidRPr="008A6DD0" w:rsidRDefault="008A6DD0" w:rsidP="008A6DD0">
      <w:pPr>
        <w:tabs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Анализ работы методического совета</w:t>
      </w:r>
    </w:p>
    <w:p w:rsidR="008A6DD0" w:rsidRPr="008A6DD0" w:rsidRDefault="008358A8" w:rsidP="008A6DD0">
      <w:pPr>
        <w:tabs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2022/2023</w:t>
      </w:r>
      <w:r w:rsidR="008A6DD0" w:rsidRPr="008A6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Методическая работа – это целостная, основанная на достижениях науки, педагогического опыта и на конкретном анализе учебно-воспитательного процесса система взаимосвязанных мер, действий и мероприятий, направленных на всестороннее повышение квалификации и профессионального мастерства каждого учителя.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М</w:t>
      </w:r>
      <w:r w:rsidR="008358A8">
        <w:rPr>
          <w:rFonts w:ascii="Times New Roman" w:eastAsia="Times New Roman" w:hAnsi="Times New Roman" w:cs="Times New Roman"/>
          <w:sz w:val="28"/>
          <w:szCs w:val="28"/>
          <w:lang w:eastAsia="ru-RU"/>
        </w:rPr>
        <w:t>етодическая работа школы в 2022/2023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учебном году строилась в соответствии с планом работы методического совета.</w:t>
      </w:r>
    </w:p>
    <w:p w:rsidR="008A6DD0" w:rsidRPr="008A6DD0" w:rsidRDefault="008A6DD0" w:rsidP="003B221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Формы методической работы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1. Тематические педагогические советы.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2. Методический совет.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3. Методические объединения.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4. Участие в научно-практических семинарах и конференциях.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5.  Работа педагогического коллектива над темами самообразования.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6. Открытые уроки, их анализ.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Взаимопосещение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анализ уроков.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8. Предметные недели.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Творческие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микрогруппы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10. Педагогический мониторинг.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11. Организация и контроль курсовой подготовки педагогов.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12. Участие в профессиональных конкурсах.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13. Обобщение педагогического опыта.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Аттестация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педкадров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Приоритетные направления в работе методического совета: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условий для повышения эффективности и качества учебно-воспитательного процесса;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совершенствование методических приемов, способов преподавания учебных дисциплин;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изучение и внедрение в педагогический процесс новых педагогических технологий с целью повышения качества знаний, умений и навыков учащихся, развития познавательного интереса;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изучение и распространения положительного педагогического опыта.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Работа методического совета строилась в тесном контакте с методическими объединениями, через педсоветы.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план работы были включены: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конкретные мероприятия, способствующие решению задач по повышению эффективности и качества образования, совершенствованию организации учебного процесса;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 подходы к использованию новых педагогических технологий (проектная методика, использование компьютерных технологий) с целью повышения качества ЗУН;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вопросы изучения и распространения передового педагогического опыта;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- подготовка и проведение предметных недель;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скорректированная тематика педагогических советов;</w:t>
      </w:r>
    </w:p>
    <w:p w:rsidR="008358A8" w:rsidRDefault="008A6DD0" w:rsidP="008358A8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этапы работы над общешкольной методической темой </w:t>
      </w:r>
      <w:r w:rsidR="008358A8" w:rsidRPr="008358A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«Обновление ориентиров и критериев качества образования и воспитания в условиях современной образовательной среды»</w:t>
      </w:r>
      <w:r w:rsidR="008358A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A6DD0" w:rsidRPr="008A6DD0" w:rsidRDefault="008A6DD0" w:rsidP="008358A8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повышение квалификации педагогов школы;</w:t>
      </w:r>
    </w:p>
    <w:p w:rsidR="00D05E41" w:rsidRDefault="008A6DD0" w:rsidP="008358A8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На каждом заседании методического совета подводились итоги работы учителей – предметников над повышением ЗУН </w:t>
      </w:r>
      <w:r w:rsidR="00D05E4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ча</w:t>
      </w:r>
      <w:r w:rsidR="00D05E41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щихся, работы по предупреждению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неуспешности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обучении, работы со слабоуспевающими </w:t>
      </w:r>
      <w:r w:rsidR="00D05E41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</w:t>
      </w:r>
      <w:r w:rsidR="00D05E41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щимися.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многих вопросов рассматривались председателями МО учителей- предметников и самими методическими объединениями, которые практически решали поставленные перед ними задачи.</w:t>
      </w:r>
    </w:p>
    <w:p w:rsid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 из основных задач, сформулированных в результате ан</w:t>
      </w:r>
      <w:r w:rsidR="00D05E4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358A8">
        <w:rPr>
          <w:rFonts w:ascii="Times New Roman" w:eastAsia="Times New Roman" w:hAnsi="Times New Roman" w:cs="Times New Roman"/>
          <w:sz w:val="28"/>
          <w:szCs w:val="28"/>
          <w:lang w:eastAsia="ru-RU"/>
        </w:rPr>
        <w:t>лиза работы М/О школы, в 2022/2023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учебном году была поставлена задача совершенствования педагогического мастерства учителей, их компетентности и широты знаний в области преподаваемых дисциплин, повышение качества проведения учебных занятий на основе внедрения новых педагогических технологий, создание в школе благоприятных условий для умственного и физического развития каждого ученика.</w:t>
      </w:r>
      <w:proofErr w:type="gram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 этой задачей работали методические объединения учителей: 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М/</w:t>
      </w:r>
      <w:proofErr w:type="gram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учителей начальных классов – руководитель Берестовая И.Н.;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М/</w:t>
      </w:r>
      <w:proofErr w:type="gram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учителей математ</w:t>
      </w:r>
      <w:r w:rsidR="008358A8">
        <w:rPr>
          <w:rFonts w:ascii="Times New Roman" w:eastAsia="Times New Roman" w:hAnsi="Times New Roman" w:cs="Times New Roman"/>
          <w:sz w:val="28"/>
          <w:szCs w:val="28"/>
          <w:lang w:eastAsia="ru-RU"/>
        </w:rPr>
        <w:t>ики – руководитель Пономарева Н.Н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М/О учителей трудового обучения – руководитель Лысенко А.В.;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М/О классных руководител</w:t>
      </w:r>
      <w:r w:rsidR="008358A8">
        <w:rPr>
          <w:rFonts w:ascii="Times New Roman" w:eastAsia="Times New Roman" w:hAnsi="Times New Roman" w:cs="Times New Roman"/>
          <w:sz w:val="28"/>
          <w:szCs w:val="28"/>
          <w:lang w:eastAsia="ru-RU"/>
        </w:rPr>
        <w:t>ей – руководитель Бельченко Е.В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</w:p>
    <w:p w:rsid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М/</w:t>
      </w:r>
      <w:proofErr w:type="gram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учителей письма и развития речи – руководитель Колесникова Т.Н.;</w:t>
      </w:r>
    </w:p>
    <w:p w:rsidR="008358A8" w:rsidRPr="008A6DD0" w:rsidRDefault="008358A8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М/</w:t>
      </w:r>
      <w:proofErr w:type="gram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учителей гуманитарного цикла –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Острикова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- М/О воспитателей – руководитель Грачева Л.И.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 каждой четверти осуществлялась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межсекционная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работа, направленная на психолого-педагогическое просвещение, научно-теоретическую подготовку, консультативную помощь, через обмен опытом, практических находок, изучение методической литературы и организацию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взаимопосещения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уроков.</w:t>
      </w:r>
    </w:p>
    <w:p w:rsidR="008A6DD0" w:rsidRPr="008A6DD0" w:rsidRDefault="008A6DD0" w:rsidP="003B221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Цель посещения: дифференцированная работа на уроках, использование разнообразных методов и приёмов в работе для коррекции познавательных процессов школьников; коррекция познавательных процессов с использованием на уроках ИКТ.</w:t>
      </w:r>
    </w:p>
    <w:p w:rsidR="008A6DD0" w:rsidRPr="008A6DD0" w:rsidRDefault="008358A8" w:rsidP="003B221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 течение 2022/2023</w:t>
      </w:r>
      <w:r w:rsidR="008A6DD0"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уч. года коллектив педагогов школы эффективно повышал свой образовательный уровень через самообразование: обогащали свой творческий потенциал через обме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 опытом и практические находки, осваивали и применяли в своей работе электронные образовательные платформы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A6DD0"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педагоги систематизировали материал по самообразованию и выступили на методических объединениях.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своей деятельности </w:t>
      </w:r>
      <w:proofErr w:type="gram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МО</w:t>
      </w:r>
      <w:proofErr w:type="gram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прежде всего ориентировалась на организации методической помощи учителю. Поставленные задачи перед учителем 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решались через совершенствование методики проведения уроков, индивидуальной и групповой работы со слабыми</w:t>
      </w:r>
      <w:r w:rsidR="00690E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ся. Формирование знаний, умений и навыков </w:t>
      </w:r>
      <w:r w:rsidR="00690E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– главная задача учителя.  В течение года проводился мониторинг уровня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обязательных результатов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обученности</w:t>
      </w:r>
      <w:proofErr w:type="spellEnd"/>
      <w:r w:rsidR="00060A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0E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ся. Результаты анализировались на заседаниях МО, были даны рекомендации. Был проведен кла</w:t>
      </w:r>
      <w:r w:rsidR="00060A09">
        <w:rPr>
          <w:rFonts w:ascii="Times New Roman" w:eastAsia="Times New Roman" w:hAnsi="Times New Roman" w:cs="Times New Roman"/>
          <w:sz w:val="28"/>
          <w:szCs w:val="28"/>
          <w:lang w:eastAsia="ru-RU"/>
        </w:rPr>
        <w:t>ссно – обобщающий контроль в 5 классе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Цель – определение прочности знаний </w:t>
      </w:r>
      <w:r w:rsidR="00690E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школы и их готовности к обучению в средней школе. 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 течение учебного года членами МС проведена работа, направленная на внедрение в практику преподавания современных технологий и методик: метод проектов, использование мультимедиа – пособий, уровневая дифференциация остается по-прежнему актуальной для нашей школы.</w:t>
      </w:r>
    </w:p>
    <w:p w:rsidR="008A6DD0" w:rsidRPr="008A6DD0" w:rsidRDefault="008A6DD0" w:rsidP="003B2219">
      <w:p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Важным направлением работы МС является постоянное совершенствование педагогического мастерства учителей. Методический совет школы отслеживает обучение учителей на курсах, оказывает методическую и практическую помощь учителям, подавшим заявление на аттестацию, принимая непосредственное участие в экспертной деятельности, по оценке профессионализма учителей.</w:t>
      </w:r>
    </w:p>
    <w:p w:rsidR="008A6DD0" w:rsidRPr="008A6DD0" w:rsidRDefault="008A6DD0" w:rsidP="003B22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Следует отметить, что на протяжении работы школы сохраняется стабильный состав коллектива – практически отсутствует текучесть кадров, что позволяет сохранять преемственность в методах работы.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Проанализировав </w:t>
      </w:r>
      <w:r w:rsidR="00597ABC"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методических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объединений, следует отметить, что ШМО всех циклов работали над созданием системы обучения, обеспечивающей потребность каждого обучающегося в соответствии с его склонностями. интересами и возможностями. Проводилась работа по освоению учителями современных методик и технологий обучения. Уделялось внимание формированию у обучающихся навыков творческой деятельности: сохранению и поддержанию </w:t>
      </w:r>
      <w:proofErr w:type="spellStart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здоровьесберегающей</w:t>
      </w:r>
      <w:proofErr w:type="spellEnd"/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среды. Поставленные перед методическими объединениями задачи решались через совершенствование методик проведения урока, индивидуальной и групповой работы со слабоуспевающими обучающимися, коррекцию знаний обучающихся на основе диагностической деятельности учителя. Развитие способностей и природных задатков обучающихся, повышение мотивации к обучению у обучающихся, знакомство учителей с новинками педагогической и методической литературы. Большое место во внеклассной работе по предмету занимает подготовка обучающихся школы к участию в различных творческих конкурсах. Ежегодно обучающиеся школы принимают участие и занимают призовые места в конкурсах различных уровней</w:t>
      </w:r>
      <w:r w:rsidR="00690ED4">
        <w:rPr>
          <w:rFonts w:ascii="Times New Roman" w:eastAsia="Times New Roman" w:hAnsi="Times New Roman" w:cs="Times New Roman"/>
          <w:sz w:val="28"/>
          <w:szCs w:val="28"/>
          <w:lang w:eastAsia="ru-RU"/>
        </w:rPr>
        <w:t>: муниципальных, региональных, в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сероссийских. </w:t>
      </w:r>
    </w:p>
    <w:p w:rsidR="008A6DD0" w:rsidRPr="008A6DD0" w:rsidRDefault="008A6DD0" w:rsidP="008A6DD0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Общие выводы:</w:t>
      </w:r>
    </w:p>
    <w:p w:rsidR="008A6DD0" w:rsidRPr="008A6DD0" w:rsidRDefault="008A6DD0" w:rsidP="003B2219">
      <w:pPr>
        <w:numPr>
          <w:ilvl w:val="0"/>
          <w:numId w:val="1"/>
        </w:numPr>
        <w:tabs>
          <w:tab w:val="num" w:pos="284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Вся методическая работа способствовала росту педагогического мастерства учителя, повышению качества учебно-воспитательного процесса;</w:t>
      </w:r>
    </w:p>
    <w:p w:rsidR="008A6DD0" w:rsidRPr="008A6DD0" w:rsidRDefault="008A6DD0" w:rsidP="003B2219">
      <w:pPr>
        <w:numPr>
          <w:ilvl w:val="0"/>
          <w:numId w:val="1"/>
        </w:numPr>
        <w:tabs>
          <w:tab w:val="num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Большинство членов педагогического коллектива составляют опытные учителя с большим стажем работы, обладающие высоким 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профессиональным мастерством, имеющие высшую и первую квалификационные категории;</w:t>
      </w:r>
    </w:p>
    <w:p w:rsidR="008A6DD0" w:rsidRPr="008A6DD0" w:rsidRDefault="008A6DD0" w:rsidP="003B2219">
      <w:pPr>
        <w:numPr>
          <w:ilvl w:val="0"/>
          <w:numId w:val="1"/>
        </w:numPr>
        <w:tabs>
          <w:tab w:val="num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Нарастает активность учителей по повышению квалификации через дистанционные курсы.</w:t>
      </w:r>
    </w:p>
    <w:p w:rsidR="008A6DD0" w:rsidRPr="008A6DD0" w:rsidRDefault="008A6DD0" w:rsidP="003B2219">
      <w:pPr>
        <w:numPr>
          <w:ilvl w:val="0"/>
          <w:numId w:val="1"/>
        </w:numPr>
        <w:tabs>
          <w:tab w:val="num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Активное участие педагогов школы в профессиональных конкурсах.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По итогам года работу методически</w:t>
      </w:r>
      <w:r w:rsidR="00247C00">
        <w:rPr>
          <w:rFonts w:ascii="Times New Roman" w:eastAsia="Times New Roman" w:hAnsi="Times New Roman" w:cs="Times New Roman"/>
          <w:sz w:val="28"/>
          <w:szCs w:val="28"/>
          <w:lang w:eastAsia="ru-RU"/>
        </w:rPr>
        <w:t>х объединений учителей в 2022/</w:t>
      </w:r>
      <w:r w:rsidR="00690ED4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учебном году можно считать удовлетворительной.             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Анализ всей методической работы в целом позволяет сделать вывод: план методической работы школы выполнен.</w:t>
      </w:r>
    </w:p>
    <w:p w:rsidR="008A6DD0" w:rsidRPr="008A6DD0" w:rsidRDefault="008A6DD0" w:rsidP="003B22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D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Согласно сделанным выводам на следующий учебный год можно поставить следующие задачи: </w:t>
      </w:r>
    </w:p>
    <w:p w:rsidR="008A6DD0" w:rsidRDefault="00690ED4" w:rsidP="008A6D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на 2023/2024</w:t>
      </w:r>
      <w:r w:rsidR="008A6DD0" w:rsidRPr="008A6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учебный год </w:t>
      </w:r>
    </w:p>
    <w:p w:rsidR="00690ED4" w:rsidRPr="00690ED4" w:rsidRDefault="00690ED4" w:rsidP="00690ED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Повышать качество проведения учебных занятий на основе внедрения новых информационных технологий по коррекционно-развивающему обучению в соответствии с требованиями ФГОС образования обучающихся с умственной отсталостью (интеллектуальными нарушениями).</w:t>
      </w: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Выявлять, обобщать и распространять положительный педагогический опыт творчески работающих педагогов.</w:t>
      </w: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Способствовать качественной подготовке и проведению предметных недель и месячников, повышению их роли в совершенствовании педагогического мастерства руководящего и преподавательского состава школы.</w:t>
      </w: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4. Совершенствовать комплексную программу воспитания уч-ся, формировать у них высокие нравственные и гражданские качества.</w:t>
      </w: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5. Организовывать взаимодействие с другими образовательными учреждениями с целью обмена опытом и передовыми технологиями в области образования.</w:t>
      </w: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6. Информировать педагогов о новых руководящих документах в области коррекционно-развивающего обучения, обеспечивать учебно-методическими и дидактическими материалами, разработками программного содержания для проведения учебных и внеклассных занятий в соответствии с ФГОС образования обучающихся с умственной отсталостью (интеллектуальными нарушениями).</w:t>
      </w: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7. Способствовать тесному взаимодействию коллектива учителей, воспитателей, семьи, социума с целью единства подходов к решению поставленных задач в условиях реализации  ФГОС образования обучающихся с умственной отсталостью (интеллектуальными нарушениями).</w:t>
      </w:r>
      <w:r w:rsidRPr="00690E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690ED4" w:rsidRPr="00690ED4" w:rsidRDefault="00690ED4" w:rsidP="00690ED4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90ED4" w:rsidRPr="008A6DD0" w:rsidRDefault="00690ED4" w:rsidP="008A6D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690ED4" w:rsidRPr="008A6DD0" w:rsidSect="00247C0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0660C"/>
    <w:multiLevelType w:val="hybridMultilevel"/>
    <w:tmpl w:val="B94ADC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758A"/>
    <w:rsid w:val="00060A09"/>
    <w:rsid w:val="00247C00"/>
    <w:rsid w:val="003B2219"/>
    <w:rsid w:val="00597ABC"/>
    <w:rsid w:val="005F758A"/>
    <w:rsid w:val="00627261"/>
    <w:rsid w:val="00690ED4"/>
    <w:rsid w:val="008358A8"/>
    <w:rsid w:val="008A6DD0"/>
    <w:rsid w:val="00AA219D"/>
    <w:rsid w:val="00C17D69"/>
    <w:rsid w:val="00CA4E30"/>
    <w:rsid w:val="00D05E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E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E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1441</Words>
  <Characters>8218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20230129</cp:lastModifiedBy>
  <cp:revision>4</cp:revision>
  <cp:lastPrinted>2020-06-03T07:59:00Z</cp:lastPrinted>
  <dcterms:created xsi:type="dcterms:W3CDTF">2023-06-07T09:28:00Z</dcterms:created>
  <dcterms:modified xsi:type="dcterms:W3CDTF">2023-07-23T17:16:00Z</dcterms:modified>
</cp:coreProperties>
</file>